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999D" w14:textId="3AD4D621" w:rsidR="00AA0BCC" w:rsidRPr="00AE247A" w:rsidRDefault="00AA0BCC" w:rsidP="00AA0BCC">
      <w:pPr>
        <w:tabs>
          <w:tab w:val="left" w:pos="4920"/>
        </w:tabs>
        <w:rPr>
          <w:rFonts w:ascii="Times New Roman" w:hAnsi="Times New Roman" w:cs="Times New Roman"/>
          <w:b/>
          <w:sz w:val="24"/>
          <w:szCs w:val="24"/>
        </w:rPr>
      </w:pPr>
      <w:r w:rsidRPr="00AE247A">
        <w:rPr>
          <w:rFonts w:ascii="Times New Roman" w:hAnsi="Times New Roman" w:cs="Times New Roman"/>
          <w:b/>
          <w:noProof/>
          <w:sz w:val="24"/>
          <w:szCs w:val="24"/>
          <w:lang w:val="en-ZA" w:eastAsia="en-ZA"/>
        </w:rPr>
        <w:drawing>
          <wp:inline distT="0" distB="0" distL="0" distR="0" wp14:anchorId="11A9FB38" wp14:editId="6A4581D1">
            <wp:extent cx="135953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63295"/>
                    </a:xfrm>
                    <a:prstGeom prst="rect">
                      <a:avLst/>
                    </a:prstGeom>
                    <a:noFill/>
                  </pic:spPr>
                </pic:pic>
              </a:graphicData>
            </a:graphic>
          </wp:inline>
        </w:drawing>
      </w:r>
      <w:r w:rsidRPr="00AE247A">
        <w:rPr>
          <w:rFonts w:ascii="Times New Roman" w:hAnsi="Times New Roman" w:cs="Times New Roman"/>
          <w:b/>
          <w:sz w:val="24"/>
          <w:szCs w:val="24"/>
        </w:rPr>
        <w:t xml:space="preserve">                     </w:t>
      </w:r>
      <w:r w:rsidR="007814B0" w:rsidRPr="00AE247A">
        <w:rPr>
          <w:rFonts w:ascii="Times New Roman" w:hAnsi="Times New Roman" w:cs="Times New Roman"/>
          <w:b/>
          <w:sz w:val="24"/>
          <w:szCs w:val="24"/>
        </w:rPr>
        <w:tab/>
      </w:r>
      <w:r w:rsidR="007814B0" w:rsidRPr="00AE247A">
        <w:rPr>
          <w:rFonts w:ascii="Times New Roman" w:hAnsi="Times New Roman" w:cs="Times New Roman"/>
          <w:b/>
          <w:sz w:val="24"/>
          <w:szCs w:val="24"/>
        </w:rPr>
        <w:tab/>
      </w:r>
      <w:r w:rsidR="007814B0" w:rsidRPr="00AE247A">
        <w:rPr>
          <w:rFonts w:ascii="Times New Roman" w:hAnsi="Times New Roman" w:cs="Times New Roman"/>
          <w:b/>
          <w:sz w:val="24"/>
          <w:szCs w:val="24"/>
        </w:rPr>
        <w:tab/>
      </w:r>
      <w:r w:rsidR="007814B0" w:rsidRPr="00AE247A">
        <w:rPr>
          <w:rFonts w:ascii="Times New Roman" w:hAnsi="Times New Roman" w:cs="Times New Roman"/>
          <w:b/>
          <w:sz w:val="24"/>
          <w:szCs w:val="24"/>
        </w:rPr>
        <w:tab/>
      </w:r>
      <w:r w:rsidRPr="00AE247A">
        <w:rPr>
          <w:rFonts w:ascii="Times New Roman" w:hAnsi="Times New Roman" w:cs="Times New Roman"/>
          <w:b/>
          <w:sz w:val="24"/>
          <w:szCs w:val="24"/>
        </w:rPr>
        <w:t xml:space="preserve">            </w:t>
      </w:r>
      <w:r w:rsidRPr="00AE247A">
        <w:rPr>
          <w:rFonts w:ascii="Times New Roman" w:hAnsi="Times New Roman" w:cs="Times New Roman"/>
          <w:b/>
          <w:noProof/>
          <w:sz w:val="24"/>
          <w:szCs w:val="24"/>
          <w:lang w:val="en-ZA" w:eastAsia="en-ZA"/>
        </w:rPr>
        <w:drawing>
          <wp:inline distT="0" distB="0" distL="0" distR="0" wp14:anchorId="3421A22E" wp14:editId="09578466">
            <wp:extent cx="137160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88975"/>
                    </a:xfrm>
                    <a:prstGeom prst="rect">
                      <a:avLst/>
                    </a:prstGeom>
                    <a:noFill/>
                  </pic:spPr>
                </pic:pic>
              </a:graphicData>
            </a:graphic>
          </wp:inline>
        </w:drawing>
      </w:r>
      <w:r w:rsidRPr="00AE247A">
        <w:rPr>
          <w:rFonts w:ascii="Times New Roman" w:hAnsi="Times New Roman" w:cs="Times New Roman"/>
          <w:b/>
          <w:sz w:val="24"/>
          <w:szCs w:val="24"/>
        </w:rPr>
        <w:t xml:space="preserve"> </w:t>
      </w:r>
    </w:p>
    <w:p w14:paraId="3CB51019" w14:textId="77777777" w:rsidR="00AA0BCC" w:rsidRPr="00AE247A" w:rsidRDefault="00AA0BCC" w:rsidP="00AA0BCC">
      <w:pPr>
        <w:tabs>
          <w:tab w:val="left" w:pos="4920"/>
        </w:tabs>
        <w:rPr>
          <w:rFonts w:ascii="Times New Roman" w:hAnsi="Times New Roman" w:cs="Times New Roman"/>
          <w:b/>
          <w:sz w:val="24"/>
          <w:szCs w:val="24"/>
        </w:rPr>
      </w:pPr>
    </w:p>
    <w:p w14:paraId="093776C9" w14:textId="108ADFF5" w:rsidR="00AE2942" w:rsidRPr="00AE247A" w:rsidRDefault="005A334C" w:rsidP="005A334C">
      <w:pPr>
        <w:jc w:val="center"/>
        <w:rPr>
          <w:rFonts w:ascii="Times New Roman" w:hAnsi="Times New Roman" w:cs="Times New Roman"/>
          <w:b/>
          <w:sz w:val="24"/>
          <w:szCs w:val="24"/>
        </w:rPr>
      </w:pPr>
      <w:r w:rsidRPr="00AE247A">
        <w:rPr>
          <w:rFonts w:ascii="Times New Roman" w:hAnsi="Times New Roman" w:cs="Times New Roman"/>
          <w:b/>
          <w:sz w:val="24"/>
          <w:szCs w:val="24"/>
        </w:rPr>
        <w:t xml:space="preserve">Terms of Reference for </w:t>
      </w:r>
      <w:r w:rsidR="00AB5544" w:rsidRPr="00AE247A">
        <w:rPr>
          <w:rFonts w:ascii="Times New Roman" w:hAnsi="Times New Roman" w:cs="Times New Roman"/>
          <w:b/>
          <w:sz w:val="24"/>
          <w:szCs w:val="24"/>
        </w:rPr>
        <w:t xml:space="preserve">a Local </w:t>
      </w:r>
      <w:r w:rsidRPr="00AE247A">
        <w:rPr>
          <w:rFonts w:ascii="Times New Roman" w:hAnsi="Times New Roman" w:cs="Times New Roman"/>
          <w:b/>
          <w:sz w:val="24"/>
          <w:szCs w:val="24"/>
        </w:rPr>
        <w:t xml:space="preserve">Consultancy to </w:t>
      </w:r>
      <w:r w:rsidR="00253A46" w:rsidRPr="00AE247A">
        <w:rPr>
          <w:rFonts w:ascii="Times New Roman" w:hAnsi="Times New Roman" w:cs="Times New Roman"/>
          <w:b/>
          <w:sz w:val="24"/>
          <w:szCs w:val="24"/>
        </w:rPr>
        <w:t xml:space="preserve">Review </w:t>
      </w:r>
      <w:r w:rsidR="006B0119" w:rsidRPr="00AE247A">
        <w:rPr>
          <w:rFonts w:ascii="Times New Roman" w:hAnsi="Times New Roman" w:cs="Times New Roman"/>
          <w:b/>
          <w:sz w:val="24"/>
          <w:szCs w:val="24"/>
        </w:rPr>
        <w:t>the</w:t>
      </w:r>
      <w:r w:rsidR="00AB5544" w:rsidRPr="00AE247A">
        <w:rPr>
          <w:rFonts w:ascii="Times New Roman" w:hAnsi="Times New Roman" w:cs="Times New Roman"/>
          <w:b/>
          <w:sz w:val="24"/>
          <w:szCs w:val="24"/>
        </w:rPr>
        <w:t xml:space="preserve"> </w:t>
      </w:r>
      <w:r w:rsidR="00253A46" w:rsidRPr="00AE247A">
        <w:rPr>
          <w:rFonts w:ascii="Times New Roman" w:hAnsi="Times New Roman" w:cs="Times New Roman"/>
          <w:b/>
          <w:sz w:val="24"/>
          <w:szCs w:val="24"/>
        </w:rPr>
        <w:t xml:space="preserve">National Strategy </w:t>
      </w:r>
      <w:r w:rsidR="00AE247A">
        <w:rPr>
          <w:rFonts w:ascii="Times New Roman" w:hAnsi="Times New Roman" w:cs="Times New Roman"/>
          <w:b/>
          <w:sz w:val="24"/>
          <w:szCs w:val="24"/>
        </w:rPr>
        <w:t xml:space="preserve">&amp; Costed Action Plan </w:t>
      </w:r>
      <w:r w:rsidR="00253A46" w:rsidRPr="00AE247A">
        <w:rPr>
          <w:rFonts w:ascii="Times New Roman" w:hAnsi="Times New Roman" w:cs="Times New Roman"/>
          <w:b/>
          <w:sz w:val="24"/>
          <w:szCs w:val="24"/>
        </w:rPr>
        <w:t xml:space="preserve">to End Violence </w:t>
      </w:r>
    </w:p>
    <w:p w14:paraId="51417A8D" w14:textId="44F2B828" w:rsidR="00AC0385" w:rsidRPr="00AE247A" w:rsidRDefault="00AC0385" w:rsidP="00AC0385">
      <w:pPr>
        <w:rPr>
          <w:rFonts w:ascii="Times New Roman" w:hAnsi="Times New Roman" w:cs="Times New Roman"/>
          <w:b/>
          <w:sz w:val="24"/>
          <w:szCs w:val="24"/>
          <w:lang w:val="en-GB"/>
        </w:rPr>
      </w:pPr>
      <w:r w:rsidRPr="00AE247A">
        <w:rPr>
          <w:rFonts w:ascii="Times New Roman" w:hAnsi="Times New Roman" w:cs="Times New Roman"/>
          <w:b/>
          <w:sz w:val="24"/>
          <w:szCs w:val="24"/>
        </w:rPr>
        <w:t>----------------------------------------------------------------------------------------------------------</w:t>
      </w:r>
      <w:r w:rsidR="004650F4" w:rsidRPr="00AE247A">
        <w:rPr>
          <w:rFonts w:ascii="Times New Roman" w:hAnsi="Times New Roman" w:cs="Times New Roman"/>
          <w:b/>
          <w:sz w:val="24"/>
          <w:szCs w:val="24"/>
        </w:rPr>
        <w:t>-----------</w:t>
      </w:r>
      <w:r w:rsidR="00454EFB">
        <w:rPr>
          <w:rFonts w:ascii="Times New Roman" w:hAnsi="Times New Roman" w:cs="Times New Roman"/>
          <w:b/>
          <w:sz w:val="24"/>
          <w:szCs w:val="24"/>
          <w:lang w:val="en-GB"/>
        </w:rPr>
        <w:t>Duration</w:t>
      </w:r>
      <w:r w:rsidR="00454EFB">
        <w:rPr>
          <w:rFonts w:ascii="Times New Roman" w:hAnsi="Times New Roman" w:cs="Times New Roman"/>
          <w:b/>
          <w:sz w:val="24"/>
          <w:szCs w:val="24"/>
          <w:lang w:val="en-GB"/>
        </w:rPr>
        <w:tab/>
      </w:r>
      <w:r w:rsidR="00454EFB">
        <w:rPr>
          <w:rFonts w:ascii="Times New Roman" w:hAnsi="Times New Roman" w:cs="Times New Roman"/>
          <w:b/>
          <w:sz w:val="24"/>
          <w:szCs w:val="24"/>
          <w:lang w:val="en-GB"/>
        </w:rPr>
        <w:tab/>
        <w:t>:</w:t>
      </w:r>
      <w:r w:rsidR="00454EFB">
        <w:rPr>
          <w:rFonts w:ascii="Times New Roman" w:hAnsi="Times New Roman" w:cs="Times New Roman"/>
          <w:b/>
          <w:sz w:val="24"/>
          <w:szCs w:val="24"/>
          <w:lang w:val="en-GB"/>
        </w:rPr>
        <w:tab/>
      </w:r>
      <w:r w:rsidR="00454EFB">
        <w:rPr>
          <w:rFonts w:ascii="Times New Roman" w:hAnsi="Times New Roman" w:cs="Times New Roman"/>
          <w:b/>
          <w:sz w:val="24"/>
          <w:szCs w:val="24"/>
          <w:lang w:val="en-GB"/>
        </w:rPr>
        <w:tab/>
      </w:r>
      <w:r w:rsidR="006B0119">
        <w:rPr>
          <w:rFonts w:ascii="Times New Roman" w:hAnsi="Times New Roman" w:cs="Times New Roman"/>
          <w:b/>
          <w:sz w:val="24"/>
          <w:szCs w:val="24"/>
          <w:lang w:val="en-GB"/>
        </w:rPr>
        <w:t>30</w:t>
      </w:r>
      <w:r w:rsidR="003D1E43" w:rsidRPr="00AE247A">
        <w:rPr>
          <w:rFonts w:ascii="Times New Roman" w:hAnsi="Times New Roman" w:cs="Times New Roman"/>
          <w:b/>
          <w:sz w:val="24"/>
          <w:szCs w:val="24"/>
          <w:lang w:val="en-GB"/>
        </w:rPr>
        <w:t xml:space="preserve"> </w:t>
      </w:r>
      <w:r w:rsidRPr="00AE247A">
        <w:rPr>
          <w:rFonts w:ascii="Times New Roman" w:hAnsi="Times New Roman" w:cs="Times New Roman"/>
          <w:b/>
          <w:sz w:val="24"/>
          <w:szCs w:val="24"/>
          <w:lang w:val="en-GB"/>
        </w:rPr>
        <w:t>working days</w:t>
      </w:r>
    </w:p>
    <w:p w14:paraId="58076111" w14:textId="629014EF" w:rsidR="00AC0385" w:rsidRPr="00AE247A" w:rsidRDefault="00454EFB" w:rsidP="00AC0385">
      <w:pPr>
        <w:rPr>
          <w:rFonts w:ascii="Times New Roman" w:hAnsi="Times New Roman" w:cs="Times New Roman"/>
          <w:b/>
          <w:sz w:val="24"/>
          <w:szCs w:val="24"/>
          <w:lang w:val="en-GB"/>
        </w:rPr>
      </w:pPr>
      <w:r>
        <w:rPr>
          <w:rFonts w:ascii="Times New Roman" w:hAnsi="Times New Roman" w:cs="Times New Roman"/>
          <w:b/>
          <w:sz w:val="24"/>
          <w:szCs w:val="24"/>
          <w:lang w:val="en-GB"/>
        </w:rPr>
        <w:t>Type of contract</w:t>
      </w:r>
      <w:r>
        <w:rPr>
          <w:rFonts w:ascii="Times New Roman" w:hAnsi="Times New Roman" w:cs="Times New Roman"/>
          <w:b/>
          <w:sz w:val="24"/>
          <w:szCs w:val="24"/>
          <w:lang w:val="en-GB"/>
        </w:rPr>
        <w:tab/>
        <w:t>:</w:t>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AC0385" w:rsidRPr="00AE247A">
        <w:rPr>
          <w:rFonts w:ascii="Times New Roman" w:hAnsi="Times New Roman" w:cs="Times New Roman"/>
          <w:b/>
          <w:sz w:val="24"/>
          <w:szCs w:val="24"/>
          <w:lang w:val="en-GB"/>
        </w:rPr>
        <w:t>Individual Con</w:t>
      </w:r>
      <w:r w:rsidR="008E67DB" w:rsidRPr="00AE247A">
        <w:rPr>
          <w:rFonts w:ascii="Times New Roman" w:hAnsi="Times New Roman" w:cs="Times New Roman"/>
          <w:b/>
          <w:sz w:val="24"/>
          <w:szCs w:val="24"/>
          <w:lang w:val="en-GB"/>
        </w:rPr>
        <w:t>sultant</w:t>
      </w:r>
      <w:r w:rsidR="00AC0385" w:rsidRPr="00AE247A">
        <w:rPr>
          <w:rFonts w:ascii="Times New Roman" w:hAnsi="Times New Roman" w:cs="Times New Roman"/>
          <w:b/>
          <w:sz w:val="24"/>
          <w:szCs w:val="24"/>
          <w:lang w:val="en-GB"/>
        </w:rPr>
        <w:t xml:space="preserve"> (IC)</w:t>
      </w:r>
    </w:p>
    <w:p w14:paraId="2E23ADF5" w14:textId="21A204EA" w:rsidR="00AC0385" w:rsidRPr="00AE247A" w:rsidRDefault="003D1E43" w:rsidP="003D1E43">
      <w:pPr>
        <w:tabs>
          <w:tab w:val="left" w:pos="720"/>
          <w:tab w:val="left" w:pos="1440"/>
          <w:tab w:val="left" w:pos="2160"/>
          <w:tab w:val="left" w:pos="3705"/>
        </w:tabs>
        <w:rPr>
          <w:rFonts w:ascii="Times New Roman" w:hAnsi="Times New Roman" w:cs="Times New Roman"/>
          <w:b/>
          <w:sz w:val="24"/>
          <w:szCs w:val="24"/>
          <w:lang w:val="en-GB"/>
        </w:rPr>
      </w:pPr>
      <w:r w:rsidRPr="00AE247A">
        <w:rPr>
          <w:rFonts w:ascii="Times New Roman" w:hAnsi="Times New Roman" w:cs="Times New Roman"/>
          <w:b/>
          <w:sz w:val="24"/>
          <w:szCs w:val="24"/>
          <w:lang w:val="en-GB"/>
        </w:rPr>
        <w:t>Location</w:t>
      </w:r>
      <w:r w:rsidRPr="00AE247A">
        <w:rPr>
          <w:rFonts w:ascii="Times New Roman" w:hAnsi="Times New Roman" w:cs="Times New Roman"/>
          <w:b/>
          <w:sz w:val="24"/>
          <w:szCs w:val="24"/>
          <w:lang w:val="en-GB"/>
        </w:rPr>
        <w:tab/>
      </w:r>
      <w:r w:rsidRPr="00AE247A">
        <w:rPr>
          <w:rFonts w:ascii="Times New Roman" w:hAnsi="Times New Roman" w:cs="Times New Roman"/>
          <w:b/>
          <w:sz w:val="24"/>
          <w:szCs w:val="24"/>
          <w:lang w:val="en-GB"/>
        </w:rPr>
        <w:tab/>
        <w:t>:</w:t>
      </w:r>
      <w:r w:rsidR="00454EFB">
        <w:rPr>
          <w:rFonts w:ascii="Times New Roman" w:hAnsi="Times New Roman" w:cs="Times New Roman"/>
          <w:b/>
          <w:sz w:val="24"/>
          <w:szCs w:val="24"/>
          <w:lang w:val="en-GB"/>
        </w:rPr>
        <w:t xml:space="preserve">                       </w:t>
      </w:r>
      <w:r w:rsidR="00253A46" w:rsidRPr="00AE247A">
        <w:rPr>
          <w:rFonts w:ascii="Times New Roman" w:hAnsi="Times New Roman" w:cs="Times New Roman"/>
          <w:b/>
          <w:sz w:val="24"/>
          <w:szCs w:val="24"/>
          <w:lang w:val="en-GB"/>
        </w:rPr>
        <w:t>Hhohho Region</w:t>
      </w:r>
    </w:p>
    <w:p w14:paraId="29D54F3F" w14:textId="153C7D03" w:rsidR="00AC0385" w:rsidRPr="00AE247A" w:rsidRDefault="00AC0385" w:rsidP="00AC0385">
      <w:pPr>
        <w:rPr>
          <w:rFonts w:ascii="Times New Roman" w:hAnsi="Times New Roman" w:cs="Times New Roman"/>
          <w:b/>
          <w:sz w:val="24"/>
          <w:szCs w:val="24"/>
          <w:lang w:val="en-GB"/>
        </w:rPr>
      </w:pPr>
      <w:r w:rsidRPr="00AE247A">
        <w:rPr>
          <w:rFonts w:ascii="Times New Roman" w:hAnsi="Times New Roman" w:cs="Times New Roman"/>
          <w:b/>
          <w:sz w:val="24"/>
          <w:szCs w:val="24"/>
          <w:lang w:val="en-GB"/>
        </w:rPr>
        <w:t>Proposed</w:t>
      </w:r>
      <w:r w:rsidR="001906C6" w:rsidRPr="00AE247A">
        <w:rPr>
          <w:rFonts w:ascii="Times New Roman" w:hAnsi="Times New Roman" w:cs="Times New Roman"/>
          <w:b/>
          <w:sz w:val="24"/>
          <w:szCs w:val="24"/>
          <w:lang w:val="en-GB"/>
        </w:rPr>
        <w:t xml:space="preserve"> </w:t>
      </w:r>
      <w:r w:rsidR="00454EFB">
        <w:rPr>
          <w:rFonts w:ascii="Times New Roman" w:hAnsi="Times New Roman" w:cs="Times New Roman"/>
          <w:b/>
          <w:sz w:val="24"/>
          <w:szCs w:val="24"/>
          <w:lang w:val="en-GB"/>
        </w:rPr>
        <w:t>Period</w:t>
      </w:r>
      <w:r w:rsidR="00454EFB">
        <w:rPr>
          <w:rFonts w:ascii="Times New Roman" w:hAnsi="Times New Roman" w:cs="Times New Roman"/>
          <w:b/>
          <w:sz w:val="24"/>
          <w:szCs w:val="24"/>
          <w:lang w:val="en-GB"/>
        </w:rPr>
        <w:tab/>
        <w:t>:</w:t>
      </w:r>
      <w:r w:rsidR="00454EFB">
        <w:rPr>
          <w:rFonts w:ascii="Times New Roman" w:hAnsi="Times New Roman" w:cs="Times New Roman"/>
          <w:b/>
          <w:sz w:val="24"/>
          <w:szCs w:val="24"/>
          <w:lang w:val="en-GB"/>
        </w:rPr>
        <w:tab/>
      </w:r>
      <w:r w:rsidR="00454EFB">
        <w:rPr>
          <w:rFonts w:ascii="Times New Roman" w:hAnsi="Times New Roman" w:cs="Times New Roman"/>
          <w:b/>
          <w:sz w:val="24"/>
          <w:szCs w:val="24"/>
          <w:lang w:val="en-GB"/>
        </w:rPr>
        <w:tab/>
      </w:r>
      <w:r w:rsidR="001110A8">
        <w:rPr>
          <w:rFonts w:ascii="Times New Roman" w:hAnsi="Times New Roman" w:cs="Times New Roman"/>
          <w:b/>
          <w:sz w:val="24"/>
          <w:szCs w:val="24"/>
          <w:lang w:val="en-GB"/>
        </w:rPr>
        <w:t>1 June – 30 July 2022</w:t>
      </w:r>
    </w:p>
    <w:p w14:paraId="774DE30C" w14:textId="1EFB5900" w:rsidR="00AC0385" w:rsidRPr="00AE247A" w:rsidRDefault="00AC0385" w:rsidP="00AC0385">
      <w:pPr>
        <w:rPr>
          <w:rFonts w:ascii="Times New Roman" w:hAnsi="Times New Roman" w:cs="Times New Roman"/>
          <w:b/>
          <w:sz w:val="24"/>
          <w:szCs w:val="24"/>
          <w:lang w:val="en-GB"/>
        </w:rPr>
      </w:pPr>
      <w:r w:rsidRPr="00AE247A">
        <w:rPr>
          <w:rFonts w:ascii="Times New Roman" w:hAnsi="Times New Roman" w:cs="Times New Roman"/>
          <w:b/>
          <w:sz w:val="24"/>
          <w:szCs w:val="24"/>
          <w:lang w:val="en-GB"/>
        </w:rPr>
        <w:t>Organizational unit</w:t>
      </w:r>
      <w:r w:rsidRPr="00AE247A">
        <w:rPr>
          <w:rFonts w:ascii="Times New Roman" w:hAnsi="Times New Roman" w:cs="Times New Roman"/>
          <w:b/>
          <w:sz w:val="24"/>
          <w:szCs w:val="24"/>
          <w:lang w:val="en-GB"/>
        </w:rPr>
        <w:tab/>
        <w:t>:</w:t>
      </w:r>
      <w:r w:rsidRPr="00AE247A">
        <w:rPr>
          <w:rFonts w:ascii="Times New Roman" w:hAnsi="Times New Roman" w:cs="Times New Roman"/>
          <w:b/>
          <w:sz w:val="24"/>
          <w:szCs w:val="24"/>
          <w:lang w:val="en-GB"/>
        </w:rPr>
        <w:tab/>
        <w:t xml:space="preserve">            UNFPA Eswatini</w:t>
      </w:r>
    </w:p>
    <w:p w14:paraId="47DE6821" w14:textId="5F5A9E11" w:rsidR="00AC0385" w:rsidRPr="00AE247A" w:rsidRDefault="00AC0385" w:rsidP="00AC0385">
      <w:pPr>
        <w:rPr>
          <w:rFonts w:ascii="Times New Roman" w:hAnsi="Times New Roman" w:cs="Times New Roman"/>
          <w:b/>
          <w:sz w:val="24"/>
          <w:szCs w:val="24"/>
        </w:rPr>
      </w:pPr>
      <w:r w:rsidRPr="00AE247A">
        <w:rPr>
          <w:rFonts w:ascii="Times New Roman" w:hAnsi="Times New Roman" w:cs="Times New Roman"/>
          <w:b/>
          <w:sz w:val="24"/>
          <w:szCs w:val="24"/>
        </w:rPr>
        <w:t>----------------------------------------------------------------------------------------------------------</w:t>
      </w:r>
      <w:r w:rsidR="004650F4" w:rsidRPr="00AE247A">
        <w:rPr>
          <w:rFonts w:ascii="Times New Roman" w:hAnsi="Times New Roman" w:cs="Times New Roman"/>
          <w:b/>
          <w:sz w:val="24"/>
          <w:szCs w:val="24"/>
        </w:rPr>
        <w:t>-----------</w:t>
      </w:r>
    </w:p>
    <w:p w14:paraId="0215922F" w14:textId="4674BA0F" w:rsidR="00253A46" w:rsidRPr="00CC6269" w:rsidRDefault="005A334C" w:rsidP="009D68DD">
      <w:pPr>
        <w:pStyle w:val="ListParagraph"/>
        <w:numPr>
          <w:ilvl w:val="0"/>
          <w:numId w:val="1"/>
        </w:numPr>
        <w:ind w:left="360"/>
        <w:jc w:val="both"/>
        <w:rPr>
          <w:rFonts w:ascii="Times New Roman" w:hAnsi="Times New Roman" w:cs="Times New Roman"/>
          <w:sz w:val="24"/>
          <w:szCs w:val="24"/>
        </w:rPr>
      </w:pPr>
      <w:r w:rsidRPr="00CC6269">
        <w:rPr>
          <w:rFonts w:ascii="Times New Roman" w:hAnsi="Times New Roman" w:cs="Times New Roman"/>
          <w:b/>
          <w:sz w:val="24"/>
          <w:szCs w:val="24"/>
        </w:rPr>
        <w:t>Background</w:t>
      </w:r>
      <w:r w:rsidR="00CC6269" w:rsidRPr="00CC6269">
        <w:rPr>
          <w:rFonts w:ascii="Times New Roman" w:hAnsi="Times New Roman" w:cs="Times New Roman"/>
          <w:b/>
          <w:sz w:val="24"/>
          <w:szCs w:val="24"/>
        </w:rPr>
        <w:t xml:space="preserve"> - </w:t>
      </w:r>
      <w:r w:rsidR="00253A46" w:rsidRPr="00CC6269">
        <w:rPr>
          <w:rFonts w:ascii="Times New Roman" w:hAnsi="Times New Roman" w:cs="Times New Roman"/>
          <w:sz w:val="24"/>
          <w:szCs w:val="24"/>
        </w:rPr>
        <w:t xml:space="preserve">The Government of Eswatini recognizes the need to eradicate violence, especially Gender Based Violence (GBV) at all levels for full protection and proper welfare of Emaswati. </w:t>
      </w:r>
      <w:r w:rsidR="00AB5544" w:rsidRPr="00CC6269">
        <w:rPr>
          <w:rFonts w:ascii="Times New Roman" w:hAnsi="Times New Roman" w:cs="Times New Roman"/>
          <w:sz w:val="24"/>
          <w:szCs w:val="24"/>
        </w:rPr>
        <w:t xml:space="preserve">The prevention, response and management of </w:t>
      </w:r>
      <w:r w:rsidR="00253A46" w:rsidRPr="00CC6269">
        <w:rPr>
          <w:rFonts w:ascii="Times New Roman" w:hAnsi="Times New Roman" w:cs="Times New Roman"/>
          <w:sz w:val="24"/>
          <w:szCs w:val="24"/>
        </w:rPr>
        <w:t xml:space="preserve">GBV has remained a priority </w:t>
      </w:r>
      <w:r w:rsidR="00AB5544" w:rsidRPr="00CC6269">
        <w:rPr>
          <w:rFonts w:ascii="Times New Roman" w:hAnsi="Times New Roman" w:cs="Times New Roman"/>
          <w:sz w:val="24"/>
          <w:szCs w:val="24"/>
        </w:rPr>
        <w:t xml:space="preserve">for </w:t>
      </w:r>
      <w:r w:rsidR="00253A46" w:rsidRPr="00CC6269">
        <w:rPr>
          <w:rFonts w:ascii="Times New Roman" w:hAnsi="Times New Roman" w:cs="Times New Roman"/>
          <w:sz w:val="24"/>
          <w:szCs w:val="24"/>
        </w:rPr>
        <w:t>the Government of Eswatini as the country</w:t>
      </w:r>
      <w:r w:rsidR="00AB5544" w:rsidRPr="00CC6269">
        <w:rPr>
          <w:rFonts w:ascii="Times New Roman" w:hAnsi="Times New Roman" w:cs="Times New Roman"/>
          <w:sz w:val="24"/>
          <w:szCs w:val="24"/>
        </w:rPr>
        <w:t xml:space="preserve">. This evident by the </w:t>
      </w:r>
      <w:r w:rsidR="00253A46" w:rsidRPr="00CC6269">
        <w:rPr>
          <w:rFonts w:ascii="Times New Roman" w:hAnsi="Times New Roman" w:cs="Times New Roman"/>
          <w:sz w:val="24"/>
          <w:szCs w:val="24"/>
        </w:rPr>
        <w:t>enact</w:t>
      </w:r>
      <w:r w:rsidR="00AB5544" w:rsidRPr="00CC6269">
        <w:rPr>
          <w:rFonts w:ascii="Times New Roman" w:hAnsi="Times New Roman" w:cs="Times New Roman"/>
          <w:sz w:val="24"/>
          <w:szCs w:val="24"/>
        </w:rPr>
        <w:t xml:space="preserve">ment of </w:t>
      </w:r>
      <w:r w:rsidR="00253A46" w:rsidRPr="00CC6269">
        <w:rPr>
          <w:rFonts w:ascii="Times New Roman" w:hAnsi="Times New Roman" w:cs="Times New Roman"/>
          <w:sz w:val="24"/>
          <w:szCs w:val="24"/>
        </w:rPr>
        <w:t>the Children’s Protection and Welfare Act of 2012 and the   Sexual Offences and Domestic Violence Act of 2018</w:t>
      </w:r>
      <w:r w:rsidR="00AB5544" w:rsidRPr="00CC6269">
        <w:rPr>
          <w:rFonts w:ascii="Times New Roman" w:hAnsi="Times New Roman" w:cs="Times New Roman"/>
          <w:sz w:val="24"/>
          <w:szCs w:val="24"/>
        </w:rPr>
        <w:t xml:space="preserve">. </w:t>
      </w:r>
      <w:r w:rsidR="006B0119" w:rsidRPr="00CC6269">
        <w:rPr>
          <w:rFonts w:ascii="Times New Roman" w:hAnsi="Times New Roman" w:cs="Times New Roman"/>
          <w:sz w:val="24"/>
          <w:szCs w:val="24"/>
        </w:rPr>
        <w:t>These show government’s commitments</w:t>
      </w:r>
      <w:r w:rsidR="00AB5544" w:rsidRPr="00CC6269">
        <w:rPr>
          <w:rFonts w:ascii="Times New Roman" w:hAnsi="Times New Roman" w:cs="Times New Roman"/>
          <w:sz w:val="24"/>
          <w:szCs w:val="24"/>
        </w:rPr>
        <w:t xml:space="preserve"> to the prevention and the protection of all persons from harm and from other sexual assaults.  </w:t>
      </w:r>
    </w:p>
    <w:p w14:paraId="5B923988" w14:textId="0D8C7E34" w:rsidR="00253A46" w:rsidRPr="00AE247A" w:rsidRDefault="00253A46" w:rsidP="00AE247A">
      <w:pPr>
        <w:ind w:left="360"/>
        <w:jc w:val="both"/>
        <w:rPr>
          <w:rFonts w:ascii="Times New Roman" w:hAnsi="Times New Roman" w:cs="Times New Roman"/>
          <w:sz w:val="24"/>
          <w:szCs w:val="24"/>
        </w:rPr>
      </w:pPr>
      <w:r w:rsidRPr="00AE247A">
        <w:rPr>
          <w:rFonts w:ascii="Times New Roman" w:hAnsi="Times New Roman" w:cs="Times New Roman"/>
          <w:sz w:val="24"/>
          <w:szCs w:val="24"/>
        </w:rPr>
        <w:t>In 2016</w:t>
      </w:r>
      <w:r w:rsidR="00AB5544" w:rsidRPr="00AE247A">
        <w:rPr>
          <w:rFonts w:ascii="Times New Roman" w:hAnsi="Times New Roman" w:cs="Times New Roman"/>
          <w:sz w:val="24"/>
          <w:szCs w:val="24"/>
        </w:rPr>
        <w:t>,</w:t>
      </w:r>
      <w:r w:rsidRPr="00AE247A">
        <w:rPr>
          <w:rFonts w:ascii="Times New Roman" w:hAnsi="Times New Roman" w:cs="Times New Roman"/>
          <w:sz w:val="24"/>
          <w:szCs w:val="24"/>
        </w:rPr>
        <w:t xml:space="preserve"> the Department of Gender and Family Issues Unit with its partners</w:t>
      </w:r>
      <w:r w:rsidR="00AB5544" w:rsidRPr="00AE247A">
        <w:rPr>
          <w:rFonts w:ascii="Times New Roman" w:hAnsi="Times New Roman" w:cs="Times New Roman"/>
          <w:sz w:val="24"/>
          <w:szCs w:val="24"/>
        </w:rPr>
        <w:t xml:space="preserve">, with the financial and technical support from UNFPA; developed the </w:t>
      </w:r>
      <w:r w:rsidRPr="00AE247A">
        <w:rPr>
          <w:rFonts w:ascii="Times New Roman" w:hAnsi="Times New Roman" w:cs="Times New Roman"/>
          <w:sz w:val="24"/>
          <w:szCs w:val="24"/>
        </w:rPr>
        <w:t>National Strategy</w:t>
      </w:r>
      <w:r w:rsidR="00AE247A">
        <w:rPr>
          <w:rFonts w:ascii="Times New Roman" w:hAnsi="Times New Roman" w:cs="Times New Roman"/>
          <w:sz w:val="24"/>
          <w:szCs w:val="24"/>
        </w:rPr>
        <w:t xml:space="preserve"> &amp; Costed Action Plan</w:t>
      </w:r>
      <w:r w:rsidRPr="00AE247A">
        <w:rPr>
          <w:rFonts w:ascii="Times New Roman" w:hAnsi="Times New Roman" w:cs="Times New Roman"/>
          <w:sz w:val="24"/>
          <w:szCs w:val="24"/>
        </w:rPr>
        <w:t xml:space="preserve"> to end violence in Swaziland (2017-2022</w:t>
      </w:r>
      <w:r w:rsidR="00AB5544" w:rsidRPr="00AE247A">
        <w:rPr>
          <w:rFonts w:ascii="Times New Roman" w:hAnsi="Times New Roman" w:cs="Times New Roman"/>
          <w:sz w:val="24"/>
          <w:szCs w:val="24"/>
        </w:rPr>
        <w:t>)</w:t>
      </w:r>
      <w:r w:rsidRPr="00AE247A">
        <w:rPr>
          <w:rFonts w:ascii="Times New Roman" w:hAnsi="Times New Roman" w:cs="Times New Roman"/>
          <w:sz w:val="24"/>
          <w:szCs w:val="24"/>
        </w:rPr>
        <w:t xml:space="preserve">. This was a five-year comprehensive multi-sector framework crafted using international and regional protocols that the country is signatory to, and subsequent laws, policies and guidelines domesticating these protocols. It identified and outlined the strategic areas of intervention </w:t>
      </w:r>
      <w:r w:rsidR="008F6E32" w:rsidRPr="00AE247A">
        <w:rPr>
          <w:rFonts w:ascii="Times New Roman" w:hAnsi="Times New Roman" w:cs="Times New Roman"/>
          <w:sz w:val="24"/>
          <w:szCs w:val="24"/>
        </w:rPr>
        <w:t xml:space="preserve">for the Kingdom of Eswatini </w:t>
      </w:r>
      <w:r w:rsidRPr="00AE247A">
        <w:rPr>
          <w:rFonts w:ascii="Times New Roman" w:hAnsi="Times New Roman" w:cs="Times New Roman"/>
          <w:sz w:val="24"/>
          <w:szCs w:val="24"/>
        </w:rPr>
        <w:t>to end violence for different actors, mainly government, civil society, private sector and development partners</w:t>
      </w:r>
      <w:r w:rsidR="008F6E32" w:rsidRPr="00AE247A">
        <w:rPr>
          <w:rFonts w:ascii="Times New Roman" w:hAnsi="Times New Roman" w:cs="Times New Roman"/>
          <w:sz w:val="24"/>
          <w:szCs w:val="24"/>
        </w:rPr>
        <w:t xml:space="preserve">. The previous strategy to end violence in the country </w:t>
      </w:r>
      <w:r w:rsidRPr="00AE247A">
        <w:rPr>
          <w:rFonts w:ascii="Times New Roman" w:hAnsi="Times New Roman" w:cs="Times New Roman"/>
          <w:sz w:val="24"/>
          <w:szCs w:val="24"/>
        </w:rPr>
        <w:t xml:space="preserve">period pointed to where </w:t>
      </w:r>
      <w:r w:rsidR="008F6E32" w:rsidRPr="00AE247A">
        <w:rPr>
          <w:rFonts w:ascii="Times New Roman" w:hAnsi="Times New Roman" w:cs="Times New Roman"/>
          <w:sz w:val="24"/>
          <w:szCs w:val="24"/>
        </w:rPr>
        <w:t>actors</w:t>
      </w:r>
      <w:r w:rsidRPr="00AE247A">
        <w:rPr>
          <w:rFonts w:ascii="Times New Roman" w:hAnsi="Times New Roman" w:cs="Times New Roman"/>
          <w:sz w:val="24"/>
          <w:szCs w:val="24"/>
        </w:rPr>
        <w:t xml:space="preserve"> needed to focus their actions in a systematic manner.  It provided specific targets, timeframes and outputs over the five-year period and allocated responsibilities to the different stakeholders to achieve the expected </w:t>
      </w:r>
      <w:r w:rsidR="008F6E32" w:rsidRPr="00AE247A">
        <w:rPr>
          <w:rFonts w:ascii="Times New Roman" w:hAnsi="Times New Roman" w:cs="Times New Roman"/>
          <w:sz w:val="24"/>
          <w:szCs w:val="24"/>
        </w:rPr>
        <w:t>targets</w:t>
      </w:r>
      <w:r w:rsidRPr="00AE247A">
        <w:rPr>
          <w:rFonts w:ascii="Times New Roman" w:hAnsi="Times New Roman" w:cs="Times New Roman"/>
          <w:sz w:val="24"/>
          <w:szCs w:val="24"/>
        </w:rPr>
        <w:t>. The different actors were expected to integrate the relevant strategies identified in the document to address the entire spectrum of context specific issues associated with violence.</w:t>
      </w:r>
    </w:p>
    <w:p w14:paraId="79265448" w14:textId="10601F84" w:rsidR="00253A46" w:rsidRPr="00AE247A" w:rsidRDefault="00253A46" w:rsidP="00AE247A">
      <w:pPr>
        <w:ind w:left="360"/>
        <w:jc w:val="both"/>
        <w:rPr>
          <w:rFonts w:ascii="Times New Roman" w:hAnsi="Times New Roman" w:cs="Times New Roman"/>
          <w:sz w:val="24"/>
          <w:szCs w:val="24"/>
        </w:rPr>
      </w:pPr>
      <w:r w:rsidRPr="00AE247A">
        <w:rPr>
          <w:rFonts w:ascii="Times New Roman" w:hAnsi="Times New Roman" w:cs="Times New Roman"/>
          <w:sz w:val="24"/>
          <w:szCs w:val="24"/>
        </w:rPr>
        <w:lastRenderedPageBreak/>
        <w:t>As we come to end of its timeframe and with the advent of the enactment of the SODV</w:t>
      </w:r>
      <w:r w:rsidR="00AE247A">
        <w:rPr>
          <w:rFonts w:ascii="Times New Roman" w:hAnsi="Times New Roman" w:cs="Times New Roman"/>
          <w:sz w:val="24"/>
          <w:szCs w:val="24"/>
        </w:rPr>
        <w:t xml:space="preserve"> and development of SODV</w:t>
      </w:r>
      <w:r w:rsidR="00E83C8F">
        <w:rPr>
          <w:rFonts w:ascii="Times New Roman" w:hAnsi="Times New Roman" w:cs="Times New Roman"/>
          <w:sz w:val="24"/>
          <w:szCs w:val="24"/>
        </w:rPr>
        <w:t xml:space="preserve"> regulations</w:t>
      </w:r>
      <w:r w:rsidRPr="00AE247A">
        <w:rPr>
          <w:rFonts w:ascii="Times New Roman" w:hAnsi="Times New Roman" w:cs="Times New Roman"/>
          <w:sz w:val="24"/>
          <w:szCs w:val="24"/>
        </w:rPr>
        <w:t>, the review of the National Gender Policy,</w:t>
      </w:r>
      <w:r w:rsidR="00256E29" w:rsidRPr="00AE247A">
        <w:rPr>
          <w:rFonts w:ascii="Times New Roman" w:hAnsi="Times New Roman" w:cs="Times New Roman"/>
          <w:sz w:val="24"/>
          <w:szCs w:val="24"/>
        </w:rPr>
        <w:t xml:space="preserve"> CCA,</w:t>
      </w:r>
      <w:r w:rsidRPr="00AE247A">
        <w:rPr>
          <w:rFonts w:ascii="Times New Roman" w:hAnsi="Times New Roman" w:cs="Times New Roman"/>
          <w:sz w:val="24"/>
          <w:szCs w:val="24"/>
        </w:rPr>
        <w:t xml:space="preserve"> the UNSDCF and impact of the COVID -19 pandemic and other emerging issues it is prudent that the </w:t>
      </w:r>
      <w:r w:rsidR="00256E29" w:rsidRPr="00AE247A">
        <w:rPr>
          <w:rFonts w:ascii="Times New Roman" w:hAnsi="Times New Roman" w:cs="Times New Roman"/>
          <w:sz w:val="24"/>
          <w:szCs w:val="24"/>
        </w:rPr>
        <w:t xml:space="preserve">government review the strategy to </w:t>
      </w:r>
      <w:r w:rsidRPr="00AE247A">
        <w:rPr>
          <w:rFonts w:ascii="Times New Roman" w:hAnsi="Times New Roman" w:cs="Times New Roman"/>
          <w:sz w:val="24"/>
          <w:szCs w:val="24"/>
        </w:rPr>
        <w:t>reflect</w:t>
      </w:r>
      <w:r w:rsidR="00256E29" w:rsidRPr="00AE247A">
        <w:rPr>
          <w:rFonts w:ascii="Times New Roman" w:hAnsi="Times New Roman" w:cs="Times New Roman"/>
          <w:sz w:val="24"/>
          <w:szCs w:val="24"/>
        </w:rPr>
        <w:t xml:space="preserve"> such</w:t>
      </w:r>
      <w:r w:rsidRPr="00AE247A">
        <w:rPr>
          <w:rFonts w:ascii="Times New Roman" w:hAnsi="Times New Roman" w:cs="Times New Roman"/>
          <w:sz w:val="24"/>
          <w:szCs w:val="24"/>
        </w:rPr>
        <w:t xml:space="preserve">, evaluate and review progress and input more strategic actions in </w:t>
      </w:r>
      <w:r w:rsidR="00256E29" w:rsidRPr="00AE247A">
        <w:rPr>
          <w:rFonts w:ascii="Times New Roman" w:hAnsi="Times New Roman" w:cs="Times New Roman"/>
          <w:sz w:val="24"/>
          <w:szCs w:val="24"/>
        </w:rPr>
        <w:t xml:space="preserve">improve </w:t>
      </w:r>
      <w:r w:rsidRPr="00AE247A">
        <w:rPr>
          <w:rFonts w:ascii="Times New Roman" w:hAnsi="Times New Roman" w:cs="Times New Roman"/>
          <w:sz w:val="24"/>
          <w:szCs w:val="24"/>
        </w:rPr>
        <w:t>Gender-based Violence</w:t>
      </w:r>
      <w:r w:rsidR="00256E29" w:rsidRPr="00AE247A">
        <w:rPr>
          <w:rFonts w:ascii="Times New Roman" w:hAnsi="Times New Roman" w:cs="Times New Roman"/>
          <w:sz w:val="24"/>
          <w:szCs w:val="24"/>
        </w:rPr>
        <w:t xml:space="preserve"> programming</w:t>
      </w:r>
      <w:r w:rsidRPr="00AE247A">
        <w:rPr>
          <w:rFonts w:ascii="Times New Roman" w:hAnsi="Times New Roman" w:cs="Times New Roman"/>
          <w:sz w:val="24"/>
          <w:szCs w:val="24"/>
        </w:rPr>
        <w:t xml:space="preserve"> in Eswatini. It is for this purpose that we seek services of a </w:t>
      </w:r>
      <w:r w:rsidR="00256E29" w:rsidRPr="00AE247A">
        <w:rPr>
          <w:rFonts w:ascii="Times New Roman" w:hAnsi="Times New Roman" w:cs="Times New Roman"/>
          <w:sz w:val="24"/>
          <w:szCs w:val="24"/>
        </w:rPr>
        <w:t xml:space="preserve">local </w:t>
      </w:r>
      <w:r w:rsidRPr="00AE247A">
        <w:rPr>
          <w:rFonts w:ascii="Times New Roman" w:hAnsi="Times New Roman" w:cs="Times New Roman"/>
          <w:sz w:val="24"/>
          <w:szCs w:val="24"/>
        </w:rPr>
        <w:t xml:space="preserve">consultant to evaluate and review the current strategy, taking into consideration emerging issues, challenges/barriers and lessons learnt from the past 5 years. </w:t>
      </w:r>
    </w:p>
    <w:p w14:paraId="721DA170" w14:textId="77777777" w:rsidR="00256E29" w:rsidRPr="00AE247A" w:rsidRDefault="00256E29" w:rsidP="00AE247A">
      <w:pPr>
        <w:ind w:left="360"/>
        <w:jc w:val="both"/>
        <w:rPr>
          <w:rFonts w:ascii="Times New Roman" w:hAnsi="Times New Roman" w:cs="Times New Roman"/>
          <w:sz w:val="24"/>
          <w:szCs w:val="24"/>
        </w:rPr>
      </w:pPr>
    </w:p>
    <w:p w14:paraId="67EC5A5C" w14:textId="77777777" w:rsidR="00530413" w:rsidRPr="00AE247A" w:rsidRDefault="004A11CF">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Purpose</w:t>
      </w:r>
    </w:p>
    <w:p w14:paraId="39840788" w14:textId="53E0398E" w:rsidR="001E7136" w:rsidRPr="00AE247A" w:rsidRDefault="003D1E43">
      <w:pPr>
        <w:spacing w:before="120" w:after="120" w:line="240" w:lineRule="auto"/>
        <w:ind w:left="360"/>
        <w:jc w:val="both"/>
        <w:rPr>
          <w:rFonts w:ascii="Times New Roman" w:hAnsi="Times New Roman" w:cs="Times New Roman"/>
          <w:sz w:val="24"/>
          <w:szCs w:val="24"/>
        </w:rPr>
      </w:pPr>
      <w:r w:rsidRPr="00AE247A">
        <w:rPr>
          <w:rFonts w:ascii="Times New Roman" w:hAnsi="Times New Roman" w:cs="Times New Roman"/>
          <w:sz w:val="24"/>
          <w:szCs w:val="24"/>
        </w:rPr>
        <w:t xml:space="preserve">The purpose of the consultancy is to conduct </w:t>
      </w:r>
      <w:r w:rsidR="00253A46" w:rsidRPr="00AE247A">
        <w:rPr>
          <w:rFonts w:ascii="Times New Roman" w:hAnsi="Times New Roman" w:cs="Times New Roman"/>
          <w:sz w:val="24"/>
          <w:szCs w:val="24"/>
        </w:rPr>
        <w:t>an evaluation and review the National Strategy to end violence in Eswatini 2017-2022.</w:t>
      </w:r>
    </w:p>
    <w:p w14:paraId="5C0CE9AE" w14:textId="77777777" w:rsidR="00256E29" w:rsidRPr="00AE247A" w:rsidRDefault="00256E29">
      <w:pPr>
        <w:spacing w:before="120" w:after="120" w:line="240" w:lineRule="auto"/>
        <w:ind w:left="360"/>
        <w:jc w:val="both"/>
        <w:rPr>
          <w:rFonts w:ascii="Times New Roman" w:hAnsi="Times New Roman" w:cs="Times New Roman"/>
          <w:sz w:val="24"/>
          <w:szCs w:val="24"/>
        </w:rPr>
      </w:pPr>
    </w:p>
    <w:p w14:paraId="259BB5C5" w14:textId="3AED7287" w:rsidR="00A876F5" w:rsidRPr="00AE247A" w:rsidRDefault="00624BC0">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Specific Objectives</w:t>
      </w:r>
    </w:p>
    <w:p w14:paraId="5DD723FF" w14:textId="50301303" w:rsidR="003D1E43" w:rsidRPr="00AE247A" w:rsidRDefault="005F1FDC">
      <w:pPr>
        <w:tabs>
          <w:tab w:val="left" w:pos="-720"/>
        </w:tabs>
        <w:suppressAutoHyphens/>
        <w:spacing w:before="40" w:after="54"/>
        <w:jc w:val="both"/>
        <w:rPr>
          <w:rFonts w:ascii="Times New Roman" w:hAnsi="Times New Roman" w:cs="Times New Roman"/>
          <w:sz w:val="24"/>
          <w:szCs w:val="24"/>
        </w:rPr>
      </w:pPr>
      <w:r w:rsidRPr="00AE247A">
        <w:rPr>
          <w:rFonts w:ascii="Times New Roman" w:hAnsi="Times New Roman" w:cs="Times New Roman"/>
          <w:sz w:val="24"/>
          <w:szCs w:val="24"/>
        </w:rPr>
        <w:tab/>
      </w:r>
      <w:r w:rsidR="003D1E43" w:rsidRPr="00AE247A">
        <w:rPr>
          <w:rFonts w:ascii="Times New Roman" w:hAnsi="Times New Roman" w:cs="Times New Roman"/>
          <w:sz w:val="24"/>
          <w:szCs w:val="24"/>
        </w:rPr>
        <w:t xml:space="preserve">The objectives of the consultancy are: </w:t>
      </w:r>
    </w:p>
    <w:p w14:paraId="1BF6612B" w14:textId="49F76C4D" w:rsidR="00253A46" w:rsidRDefault="00253A46" w:rsidP="00AE247A">
      <w:pPr>
        <w:spacing w:after="0" w:line="240" w:lineRule="auto"/>
        <w:ind w:left="720"/>
        <w:jc w:val="both"/>
        <w:rPr>
          <w:rFonts w:ascii="Times New Roman" w:hAnsi="Times New Roman" w:cs="Times New Roman"/>
          <w:sz w:val="24"/>
          <w:szCs w:val="24"/>
        </w:rPr>
      </w:pPr>
      <w:r w:rsidRPr="00AE247A">
        <w:rPr>
          <w:rFonts w:ascii="Times New Roman" w:hAnsi="Times New Roman" w:cs="Times New Roman"/>
          <w:sz w:val="24"/>
          <w:szCs w:val="24"/>
        </w:rPr>
        <w:t xml:space="preserve">As part of the Government of Eswatini and United Nations Population Fund (UNFPA) </w:t>
      </w:r>
      <w:r w:rsidR="00256E29" w:rsidRPr="00AE247A">
        <w:rPr>
          <w:rFonts w:ascii="Times New Roman" w:hAnsi="Times New Roman" w:cs="Times New Roman"/>
          <w:sz w:val="24"/>
          <w:szCs w:val="24"/>
        </w:rPr>
        <w:t>7</w:t>
      </w:r>
      <w:r w:rsidR="00256E29" w:rsidRPr="00AE247A">
        <w:rPr>
          <w:rFonts w:ascii="Times New Roman" w:hAnsi="Times New Roman" w:cs="Times New Roman"/>
          <w:sz w:val="24"/>
          <w:szCs w:val="24"/>
          <w:vertAlign w:val="superscript"/>
        </w:rPr>
        <w:t>th</w:t>
      </w:r>
      <w:r w:rsidR="00256E29" w:rsidRPr="00AE247A">
        <w:rPr>
          <w:rFonts w:ascii="Times New Roman" w:hAnsi="Times New Roman" w:cs="Times New Roman"/>
          <w:sz w:val="24"/>
          <w:szCs w:val="24"/>
        </w:rPr>
        <w:t xml:space="preserve"> </w:t>
      </w:r>
      <w:r w:rsidRPr="00AE247A">
        <w:rPr>
          <w:rFonts w:ascii="Times New Roman" w:hAnsi="Times New Roman" w:cs="Times New Roman"/>
          <w:sz w:val="24"/>
          <w:szCs w:val="24"/>
        </w:rPr>
        <w:t xml:space="preserve">Country Programme, the DPM’s Office –Department of Gender &amp; Family Issues (DGFI), is being supported to engage a </w:t>
      </w:r>
      <w:r w:rsidR="00256E29" w:rsidRPr="00AE247A">
        <w:rPr>
          <w:rFonts w:ascii="Times New Roman" w:hAnsi="Times New Roman" w:cs="Times New Roman"/>
          <w:sz w:val="24"/>
          <w:szCs w:val="24"/>
        </w:rPr>
        <w:t>local individual c</w:t>
      </w:r>
      <w:r w:rsidRPr="00AE247A">
        <w:rPr>
          <w:rFonts w:ascii="Times New Roman" w:hAnsi="Times New Roman" w:cs="Times New Roman"/>
          <w:sz w:val="24"/>
          <w:szCs w:val="24"/>
        </w:rPr>
        <w:t xml:space="preserve">onsultant to review the National Strategy to End Violence in Eswatini 2017-2022. In the implementation of the assignment the </w:t>
      </w:r>
      <w:r w:rsidR="00256E29" w:rsidRPr="00AE247A">
        <w:rPr>
          <w:rFonts w:ascii="Times New Roman" w:hAnsi="Times New Roman" w:cs="Times New Roman"/>
          <w:sz w:val="24"/>
          <w:szCs w:val="24"/>
        </w:rPr>
        <w:t>c</w:t>
      </w:r>
      <w:r w:rsidRPr="00AE247A">
        <w:rPr>
          <w:rFonts w:ascii="Times New Roman" w:hAnsi="Times New Roman" w:cs="Times New Roman"/>
          <w:sz w:val="24"/>
          <w:szCs w:val="24"/>
        </w:rPr>
        <w:t>onsultant will be expected, among other things:</w:t>
      </w:r>
    </w:p>
    <w:p w14:paraId="3402AAD4" w14:textId="77777777" w:rsidR="006B0119" w:rsidRPr="00AE247A" w:rsidRDefault="006B0119" w:rsidP="00AE247A">
      <w:pPr>
        <w:spacing w:after="0" w:line="240" w:lineRule="auto"/>
        <w:ind w:left="720"/>
        <w:jc w:val="both"/>
        <w:rPr>
          <w:rFonts w:ascii="Times New Roman" w:hAnsi="Times New Roman" w:cs="Times New Roman"/>
          <w:sz w:val="24"/>
          <w:szCs w:val="24"/>
        </w:rPr>
      </w:pPr>
    </w:p>
    <w:p w14:paraId="55FA60AC" w14:textId="78F6DED8" w:rsidR="00253A46" w:rsidRPr="00AE247A" w:rsidRDefault="00253A46" w:rsidP="00AE247A">
      <w:pPr>
        <w:pStyle w:val="ListParagraph"/>
        <w:numPr>
          <w:ilvl w:val="0"/>
          <w:numId w:val="20"/>
        </w:numPr>
        <w:spacing w:after="0" w:line="240" w:lineRule="auto"/>
        <w:jc w:val="both"/>
        <w:rPr>
          <w:rFonts w:ascii="Times New Roman" w:hAnsi="Times New Roman" w:cs="Times New Roman"/>
          <w:sz w:val="24"/>
          <w:szCs w:val="24"/>
        </w:rPr>
      </w:pPr>
      <w:r w:rsidRPr="00AE247A">
        <w:rPr>
          <w:rFonts w:ascii="Times New Roman" w:hAnsi="Times New Roman" w:cs="Times New Roman"/>
          <w:sz w:val="24"/>
          <w:szCs w:val="24"/>
        </w:rPr>
        <w:t>To evaluate the current strategic document</w:t>
      </w:r>
    </w:p>
    <w:p w14:paraId="1AA8DF7B" w14:textId="19A06D10" w:rsidR="003D1E43" w:rsidRPr="00AE247A" w:rsidRDefault="00253A46" w:rsidP="00AE247A">
      <w:pPr>
        <w:pStyle w:val="ListParagraph"/>
        <w:numPr>
          <w:ilvl w:val="0"/>
          <w:numId w:val="20"/>
        </w:numPr>
        <w:spacing w:after="0" w:line="240" w:lineRule="auto"/>
        <w:jc w:val="both"/>
        <w:rPr>
          <w:rFonts w:ascii="Times New Roman" w:hAnsi="Times New Roman" w:cs="Times New Roman"/>
          <w:sz w:val="24"/>
          <w:szCs w:val="24"/>
        </w:rPr>
      </w:pPr>
      <w:r w:rsidRPr="00AE247A">
        <w:rPr>
          <w:rFonts w:ascii="Times New Roman" w:hAnsi="Times New Roman" w:cs="Times New Roman"/>
          <w:sz w:val="24"/>
          <w:szCs w:val="24"/>
        </w:rPr>
        <w:t>Collect updated data and integrate all newly developed sector legislative frameworks; policy frameworks; strategies; action plans and guidelines that relate to violence to inform the revised National Strategy to End Violence in Eswatini.</w:t>
      </w:r>
    </w:p>
    <w:p w14:paraId="59FB15E4" w14:textId="12E6CD8E" w:rsidR="00B175A8" w:rsidRPr="00AE247A" w:rsidRDefault="00B175A8" w:rsidP="00B175A8">
      <w:pPr>
        <w:pStyle w:val="ListParagraph"/>
        <w:numPr>
          <w:ilvl w:val="0"/>
          <w:numId w:val="20"/>
        </w:numPr>
        <w:rPr>
          <w:rFonts w:ascii="Times New Roman" w:hAnsi="Times New Roman" w:cs="Times New Roman"/>
          <w:sz w:val="24"/>
          <w:szCs w:val="24"/>
        </w:rPr>
      </w:pPr>
      <w:r w:rsidRPr="00AE247A">
        <w:rPr>
          <w:rFonts w:ascii="Times New Roman" w:hAnsi="Times New Roman" w:cs="Times New Roman"/>
          <w:sz w:val="24"/>
          <w:szCs w:val="24"/>
        </w:rPr>
        <w:t xml:space="preserve">Develop Specific, Measurable, Attainable, Relevant and Time-bound National Strategy to End Violence  </w:t>
      </w:r>
    </w:p>
    <w:p w14:paraId="20F945C2" w14:textId="77777777" w:rsidR="00253A46" w:rsidRPr="00AE247A" w:rsidRDefault="00253A46" w:rsidP="00AE247A">
      <w:pPr>
        <w:pStyle w:val="ListParagraph"/>
        <w:spacing w:after="0" w:line="240" w:lineRule="auto"/>
        <w:jc w:val="both"/>
        <w:rPr>
          <w:rFonts w:ascii="Times New Roman" w:hAnsi="Times New Roman" w:cs="Times New Roman"/>
          <w:sz w:val="24"/>
          <w:szCs w:val="24"/>
        </w:rPr>
      </w:pPr>
    </w:p>
    <w:p w14:paraId="48B1EA36" w14:textId="5CC3FB34" w:rsidR="00126E7A" w:rsidRPr="00AE247A" w:rsidRDefault="00B20A69">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 xml:space="preserve">Survey Design and methodology </w:t>
      </w:r>
    </w:p>
    <w:p w14:paraId="7FFFE09B" w14:textId="7AD80A88" w:rsidR="003331A0" w:rsidRPr="00AE247A" w:rsidRDefault="003331A0" w:rsidP="00AE247A">
      <w:pPr>
        <w:autoSpaceDE w:val="0"/>
        <w:autoSpaceDN w:val="0"/>
        <w:adjustRightInd w:val="0"/>
        <w:spacing w:after="200"/>
        <w:ind w:left="720"/>
        <w:jc w:val="both"/>
        <w:rPr>
          <w:rFonts w:ascii="Times New Roman" w:hAnsi="Times New Roman" w:cs="Times New Roman"/>
          <w:sz w:val="24"/>
          <w:szCs w:val="24"/>
        </w:rPr>
      </w:pPr>
      <w:r w:rsidRPr="00AE247A">
        <w:rPr>
          <w:rFonts w:ascii="Times New Roman" w:hAnsi="Times New Roman" w:cs="Times New Roman"/>
          <w:sz w:val="24"/>
          <w:szCs w:val="24"/>
          <w:lang w:val="en-GB"/>
        </w:rPr>
        <w:t>A desk review</w:t>
      </w:r>
      <w:r w:rsidR="00B175A8" w:rsidRPr="00AE247A">
        <w:rPr>
          <w:rFonts w:ascii="Times New Roman" w:hAnsi="Times New Roman" w:cs="Times New Roman"/>
          <w:sz w:val="24"/>
          <w:szCs w:val="24"/>
          <w:lang w:val="en-GB"/>
        </w:rPr>
        <w:t xml:space="preserve"> will be conducted to</w:t>
      </w:r>
      <w:r w:rsidRPr="00AE247A">
        <w:rPr>
          <w:rFonts w:ascii="Times New Roman" w:hAnsi="Times New Roman" w:cs="Times New Roman"/>
          <w:sz w:val="24"/>
          <w:szCs w:val="24"/>
          <w:lang w:val="en-GB"/>
        </w:rPr>
        <w:t xml:space="preserve"> collate and review all national legislative and sector policies; strategies; guidelines; assessments/ study and frameworks that relate to violence including integrating COVID-19 in response to Violence</w:t>
      </w:r>
    </w:p>
    <w:p w14:paraId="12E7C88A" w14:textId="77777777" w:rsidR="00C4698A" w:rsidRPr="00AE247A" w:rsidRDefault="005F1FDC" w:rsidP="00AE247A">
      <w:pPr>
        <w:autoSpaceDE w:val="0"/>
        <w:autoSpaceDN w:val="0"/>
        <w:adjustRightInd w:val="0"/>
        <w:spacing w:after="200"/>
        <w:ind w:firstLine="720"/>
        <w:jc w:val="both"/>
        <w:rPr>
          <w:rFonts w:ascii="Times New Roman" w:hAnsi="Times New Roman" w:cs="Times New Roman"/>
          <w:sz w:val="24"/>
          <w:szCs w:val="24"/>
        </w:rPr>
      </w:pPr>
      <w:r w:rsidRPr="00AE247A">
        <w:rPr>
          <w:rFonts w:ascii="Times New Roman" w:hAnsi="Times New Roman" w:cs="Times New Roman"/>
          <w:sz w:val="24"/>
          <w:szCs w:val="24"/>
        </w:rPr>
        <w:t>The Consultant is expected to:</w:t>
      </w:r>
    </w:p>
    <w:p w14:paraId="185CD2E7" w14:textId="14CB7CEA"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 xml:space="preserve">Compile and present an inception report </w:t>
      </w:r>
    </w:p>
    <w:p w14:paraId="75860305" w14:textId="47784693"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 xml:space="preserve">Evaluate the implementation of the National Strategy to End Violence in Eswatini (2017-2022) </w:t>
      </w:r>
    </w:p>
    <w:p w14:paraId="6B8EA6B3" w14:textId="4EF5EA5C" w:rsidR="000E523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Identify and incorporate key issues into the updated National Strategy to End Violence.</w:t>
      </w:r>
    </w:p>
    <w:p w14:paraId="4B2CB824" w14:textId="0122A3B8" w:rsidR="00E83C8F" w:rsidRPr="00E83C8F" w:rsidRDefault="00E83C8F" w:rsidP="00E83C8F">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E83C8F">
        <w:rPr>
          <w:rFonts w:ascii="Times New Roman" w:hAnsi="Times New Roman" w:cs="Times New Roman"/>
          <w:sz w:val="24"/>
          <w:szCs w:val="24"/>
        </w:rPr>
        <w:lastRenderedPageBreak/>
        <w:t>Develop the new costed Action Plan with clear results framework</w:t>
      </w:r>
    </w:p>
    <w:p w14:paraId="20A3C07F" w14:textId="43875538"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Conduct and facilitate stakeholder consultations and verification meeting</w:t>
      </w:r>
      <w:r w:rsidR="00E83C8F">
        <w:rPr>
          <w:rFonts w:ascii="Times New Roman" w:hAnsi="Times New Roman" w:cs="Times New Roman"/>
          <w:sz w:val="24"/>
          <w:szCs w:val="24"/>
        </w:rPr>
        <w:t>s</w:t>
      </w:r>
      <w:r w:rsidRPr="00AE247A">
        <w:rPr>
          <w:rFonts w:ascii="Times New Roman" w:hAnsi="Times New Roman" w:cs="Times New Roman"/>
          <w:sz w:val="24"/>
          <w:szCs w:val="24"/>
        </w:rPr>
        <w:t xml:space="preserve"> to ensure technical multi-sector input into National Strategy to End Violence under review. </w:t>
      </w:r>
    </w:p>
    <w:p w14:paraId="2029921C" w14:textId="045DCE59"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Incorporate stakeholder input and finalize the National Strategy to End Violence in Eswatini.</w:t>
      </w:r>
    </w:p>
    <w:p w14:paraId="14570EF3" w14:textId="5FA8CF79"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Validation: Present the revised National Strategy</w:t>
      </w:r>
      <w:r w:rsidR="00E83C8F">
        <w:rPr>
          <w:rFonts w:ascii="Times New Roman" w:hAnsi="Times New Roman" w:cs="Times New Roman"/>
          <w:sz w:val="24"/>
          <w:szCs w:val="24"/>
        </w:rPr>
        <w:t xml:space="preserve"> </w:t>
      </w:r>
      <w:r w:rsidRPr="00AE247A">
        <w:rPr>
          <w:rFonts w:ascii="Times New Roman" w:hAnsi="Times New Roman" w:cs="Times New Roman"/>
          <w:sz w:val="24"/>
          <w:szCs w:val="24"/>
        </w:rPr>
        <w:t>to End Violence in Eswatini to key stakeholders, collate their inputs and incorporate</w:t>
      </w:r>
      <w:r w:rsidR="00E83C8F">
        <w:rPr>
          <w:rFonts w:ascii="Times New Roman" w:hAnsi="Times New Roman" w:cs="Times New Roman"/>
          <w:sz w:val="24"/>
          <w:szCs w:val="24"/>
        </w:rPr>
        <w:t xml:space="preserve"> them</w:t>
      </w:r>
      <w:r w:rsidRPr="00AE247A">
        <w:rPr>
          <w:rFonts w:ascii="Times New Roman" w:hAnsi="Times New Roman" w:cs="Times New Roman"/>
          <w:sz w:val="24"/>
          <w:szCs w:val="24"/>
        </w:rPr>
        <w:t xml:space="preserve"> into </w:t>
      </w:r>
      <w:r w:rsidR="00E83C8F">
        <w:rPr>
          <w:rFonts w:ascii="Times New Roman" w:hAnsi="Times New Roman" w:cs="Times New Roman"/>
          <w:sz w:val="24"/>
          <w:szCs w:val="24"/>
        </w:rPr>
        <w:t xml:space="preserve">the </w:t>
      </w:r>
      <w:r w:rsidRPr="00AE247A">
        <w:rPr>
          <w:rFonts w:ascii="Times New Roman" w:hAnsi="Times New Roman" w:cs="Times New Roman"/>
          <w:sz w:val="24"/>
          <w:szCs w:val="24"/>
        </w:rPr>
        <w:t xml:space="preserve">strategy document. </w:t>
      </w:r>
    </w:p>
    <w:p w14:paraId="627DC006" w14:textId="2B0F161B" w:rsidR="000E523A" w:rsidRPr="00AE247A" w:rsidRDefault="000E523A" w:rsidP="00AE247A">
      <w:pPr>
        <w:pStyle w:val="ListParagraph"/>
        <w:numPr>
          <w:ilvl w:val="0"/>
          <w:numId w:val="21"/>
        </w:numPr>
        <w:autoSpaceDE w:val="0"/>
        <w:autoSpaceDN w:val="0"/>
        <w:adjustRightInd w:val="0"/>
        <w:spacing w:after="200"/>
        <w:jc w:val="both"/>
        <w:rPr>
          <w:rFonts w:ascii="Times New Roman" w:hAnsi="Times New Roman" w:cs="Times New Roman"/>
          <w:sz w:val="24"/>
          <w:szCs w:val="24"/>
        </w:rPr>
      </w:pPr>
      <w:r w:rsidRPr="00AE247A">
        <w:rPr>
          <w:rFonts w:ascii="Times New Roman" w:hAnsi="Times New Roman" w:cs="Times New Roman"/>
          <w:sz w:val="24"/>
          <w:szCs w:val="24"/>
        </w:rPr>
        <w:t xml:space="preserve">Submit final </w:t>
      </w:r>
      <w:r w:rsidR="00B175A8" w:rsidRPr="00AE247A">
        <w:rPr>
          <w:rFonts w:ascii="Times New Roman" w:hAnsi="Times New Roman" w:cs="Times New Roman"/>
          <w:sz w:val="24"/>
          <w:szCs w:val="24"/>
        </w:rPr>
        <w:t xml:space="preserve">National Strategy </w:t>
      </w:r>
      <w:r w:rsidR="00E83C8F">
        <w:rPr>
          <w:rFonts w:ascii="Times New Roman" w:hAnsi="Times New Roman" w:cs="Times New Roman"/>
          <w:sz w:val="24"/>
          <w:szCs w:val="24"/>
        </w:rPr>
        <w:t>and action plan to</w:t>
      </w:r>
      <w:r w:rsidR="00B175A8" w:rsidRPr="00AE247A">
        <w:rPr>
          <w:rFonts w:ascii="Times New Roman" w:hAnsi="Times New Roman" w:cs="Times New Roman"/>
          <w:sz w:val="24"/>
          <w:szCs w:val="24"/>
        </w:rPr>
        <w:t xml:space="preserve"> End Violence </w:t>
      </w:r>
      <w:r w:rsidRPr="00AE247A">
        <w:rPr>
          <w:rFonts w:ascii="Times New Roman" w:hAnsi="Times New Roman" w:cs="Times New Roman"/>
          <w:sz w:val="24"/>
          <w:szCs w:val="24"/>
        </w:rPr>
        <w:t>document.</w:t>
      </w:r>
    </w:p>
    <w:p w14:paraId="6A2875CE" w14:textId="3E836746" w:rsidR="00C4698A" w:rsidRPr="00AE247A" w:rsidRDefault="00C4698A" w:rsidP="00AE247A">
      <w:pPr>
        <w:pStyle w:val="ListParagraph"/>
        <w:autoSpaceDE w:val="0"/>
        <w:autoSpaceDN w:val="0"/>
        <w:adjustRightInd w:val="0"/>
        <w:spacing w:after="200"/>
        <w:ind w:left="1440"/>
        <w:jc w:val="both"/>
        <w:rPr>
          <w:rFonts w:ascii="Times New Roman" w:hAnsi="Times New Roman" w:cs="Times New Roman"/>
          <w:sz w:val="24"/>
          <w:szCs w:val="24"/>
        </w:rPr>
      </w:pPr>
    </w:p>
    <w:p w14:paraId="521DB049" w14:textId="77777777" w:rsidR="00B175A8" w:rsidRPr="00AE247A" w:rsidRDefault="00B175A8" w:rsidP="00AE247A">
      <w:pPr>
        <w:pStyle w:val="ListParagraph"/>
        <w:autoSpaceDE w:val="0"/>
        <w:autoSpaceDN w:val="0"/>
        <w:adjustRightInd w:val="0"/>
        <w:spacing w:after="200"/>
        <w:ind w:left="1440"/>
        <w:jc w:val="both"/>
        <w:rPr>
          <w:rFonts w:ascii="Times New Roman" w:hAnsi="Times New Roman" w:cs="Times New Roman"/>
          <w:sz w:val="24"/>
          <w:szCs w:val="24"/>
        </w:rPr>
      </w:pPr>
    </w:p>
    <w:p w14:paraId="78C53B3A" w14:textId="3DBB6346" w:rsidR="00BC45DB" w:rsidRPr="00AE247A" w:rsidRDefault="00BC45DB">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 xml:space="preserve">Duration and Scope of </w:t>
      </w:r>
      <w:r w:rsidR="003D31E6" w:rsidRPr="00AE247A">
        <w:rPr>
          <w:rFonts w:ascii="Times New Roman" w:hAnsi="Times New Roman" w:cs="Times New Roman"/>
          <w:b/>
          <w:sz w:val="24"/>
          <w:szCs w:val="24"/>
        </w:rPr>
        <w:t>Assignment</w:t>
      </w:r>
    </w:p>
    <w:p w14:paraId="58DC4A99" w14:textId="3F1156FE" w:rsidR="00FA1237" w:rsidRPr="00AE247A" w:rsidRDefault="00C4698A">
      <w:pPr>
        <w:pStyle w:val="ListParagraph"/>
        <w:spacing w:before="120" w:after="120" w:line="240" w:lineRule="auto"/>
        <w:ind w:left="1080"/>
        <w:jc w:val="both"/>
        <w:rPr>
          <w:rFonts w:ascii="Times New Roman" w:hAnsi="Times New Roman" w:cs="Times New Roman"/>
          <w:sz w:val="24"/>
          <w:szCs w:val="24"/>
        </w:rPr>
      </w:pPr>
      <w:r w:rsidRPr="00AE247A">
        <w:rPr>
          <w:rFonts w:ascii="Times New Roman" w:hAnsi="Times New Roman" w:cs="Times New Roman"/>
          <w:sz w:val="24"/>
          <w:szCs w:val="24"/>
        </w:rPr>
        <w:t xml:space="preserve">The duration of the assignment will be for a total of </w:t>
      </w:r>
      <w:r w:rsidR="006B0119">
        <w:rPr>
          <w:rFonts w:ascii="Times New Roman" w:hAnsi="Times New Roman" w:cs="Times New Roman"/>
          <w:sz w:val="24"/>
          <w:szCs w:val="24"/>
        </w:rPr>
        <w:t>30</w:t>
      </w:r>
      <w:r w:rsidRPr="00AE247A">
        <w:rPr>
          <w:rFonts w:ascii="Times New Roman" w:hAnsi="Times New Roman" w:cs="Times New Roman"/>
          <w:sz w:val="24"/>
          <w:szCs w:val="24"/>
        </w:rPr>
        <w:t xml:space="preserve"> days.</w:t>
      </w:r>
    </w:p>
    <w:p w14:paraId="7D22A0C9" w14:textId="77777777" w:rsidR="00C4698A" w:rsidRPr="00AE247A" w:rsidRDefault="00C4698A">
      <w:pPr>
        <w:pStyle w:val="ListParagraph"/>
        <w:spacing w:before="120" w:after="120" w:line="240" w:lineRule="auto"/>
        <w:ind w:left="1080"/>
        <w:jc w:val="both"/>
        <w:rPr>
          <w:rFonts w:ascii="Times New Roman" w:hAnsi="Times New Roman" w:cs="Times New Roman"/>
          <w:sz w:val="24"/>
          <w:szCs w:val="24"/>
        </w:rPr>
      </w:pPr>
    </w:p>
    <w:p w14:paraId="1CD74421" w14:textId="77777777" w:rsidR="00BC45DB" w:rsidRPr="00AE247A" w:rsidRDefault="00BC45DB">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Expected Deliverables</w:t>
      </w:r>
    </w:p>
    <w:p w14:paraId="095D6F6C" w14:textId="0D050F13" w:rsidR="00723B7A" w:rsidRPr="00AE247A" w:rsidRDefault="00FA1237">
      <w:pPr>
        <w:spacing w:before="120" w:after="120" w:line="240" w:lineRule="auto"/>
        <w:ind w:firstLine="720"/>
        <w:jc w:val="both"/>
        <w:rPr>
          <w:rFonts w:ascii="Times New Roman" w:hAnsi="Times New Roman" w:cs="Times New Roman"/>
          <w:sz w:val="24"/>
          <w:szCs w:val="24"/>
        </w:rPr>
      </w:pPr>
      <w:r w:rsidRPr="00AE247A">
        <w:rPr>
          <w:rFonts w:ascii="Times New Roman" w:hAnsi="Times New Roman" w:cs="Times New Roman"/>
          <w:sz w:val="24"/>
          <w:szCs w:val="24"/>
        </w:rPr>
        <w:t>The consultant</w:t>
      </w:r>
      <w:r w:rsidR="00723B7A" w:rsidRPr="00AE247A">
        <w:rPr>
          <w:rFonts w:ascii="Times New Roman" w:hAnsi="Times New Roman" w:cs="Times New Roman"/>
          <w:sz w:val="24"/>
          <w:szCs w:val="24"/>
        </w:rPr>
        <w:t xml:space="preserve"> will submit the following: </w:t>
      </w:r>
    </w:p>
    <w:p w14:paraId="37783883" w14:textId="7B113652" w:rsidR="00C4698A" w:rsidRPr="00AE247A" w:rsidRDefault="00C4698A">
      <w:pPr>
        <w:pStyle w:val="ListParagraph"/>
        <w:numPr>
          <w:ilvl w:val="0"/>
          <w:numId w:val="22"/>
        </w:numPr>
        <w:spacing w:before="60" w:after="60" w:line="240" w:lineRule="auto"/>
        <w:jc w:val="both"/>
        <w:rPr>
          <w:rFonts w:ascii="Times New Roman" w:hAnsi="Times New Roman" w:cs="Times New Roman"/>
          <w:sz w:val="24"/>
          <w:szCs w:val="24"/>
          <w:lang w:val="en-GB"/>
        </w:rPr>
      </w:pPr>
      <w:r w:rsidRPr="00AE247A">
        <w:rPr>
          <w:rFonts w:ascii="Times New Roman" w:hAnsi="Times New Roman" w:cs="Times New Roman"/>
          <w:sz w:val="24"/>
          <w:szCs w:val="24"/>
          <w:lang w:val="en-GB"/>
        </w:rPr>
        <w:t xml:space="preserve">An inception report </w:t>
      </w:r>
    </w:p>
    <w:p w14:paraId="1A1CC725" w14:textId="3A72D124" w:rsidR="00C4698A" w:rsidRDefault="00C4698A">
      <w:pPr>
        <w:numPr>
          <w:ilvl w:val="0"/>
          <w:numId w:val="22"/>
        </w:numPr>
        <w:spacing w:before="60" w:after="60" w:line="240" w:lineRule="auto"/>
        <w:jc w:val="both"/>
        <w:rPr>
          <w:rFonts w:ascii="Times New Roman" w:hAnsi="Times New Roman" w:cs="Times New Roman"/>
          <w:sz w:val="24"/>
          <w:szCs w:val="24"/>
          <w:lang w:val="en-GB"/>
        </w:rPr>
      </w:pPr>
      <w:r w:rsidRPr="00AE247A">
        <w:rPr>
          <w:rFonts w:ascii="Times New Roman" w:hAnsi="Times New Roman" w:cs="Times New Roman"/>
          <w:sz w:val="24"/>
          <w:szCs w:val="24"/>
          <w:lang w:val="en-GB"/>
        </w:rPr>
        <w:t xml:space="preserve">Draft </w:t>
      </w:r>
      <w:r w:rsidR="00B175A8" w:rsidRPr="00AE247A">
        <w:rPr>
          <w:rFonts w:ascii="Times New Roman" w:hAnsi="Times New Roman" w:cs="Times New Roman"/>
          <w:sz w:val="24"/>
          <w:szCs w:val="24"/>
          <w:lang w:val="en-GB"/>
        </w:rPr>
        <w:t xml:space="preserve">reviewed </w:t>
      </w:r>
      <w:r w:rsidRPr="00AE247A">
        <w:rPr>
          <w:rFonts w:ascii="Times New Roman" w:hAnsi="Times New Roman" w:cs="Times New Roman"/>
          <w:sz w:val="24"/>
          <w:szCs w:val="24"/>
          <w:lang w:val="en-GB"/>
        </w:rPr>
        <w:t>National Strategy to End Violence</w:t>
      </w:r>
    </w:p>
    <w:p w14:paraId="61CE18A9" w14:textId="5D050146" w:rsidR="00E83C8F" w:rsidRPr="00AE247A" w:rsidRDefault="00E83C8F" w:rsidP="00E83C8F">
      <w:pPr>
        <w:numPr>
          <w:ilvl w:val="0"/>
          <w:numId w:val="22"/>
        </w:numPr>
        <w:spacing w:before="60" w:after="60" w:line="240" w:lineRule="auto"/>
        <w:jc w:val="both"/>
        <w:rPr>
          <w:rFonts w:ascii="Times New Roman" w:hAnsi="Times New Roman" w:cs="Times New Roman"/>
          <w:sz w:val="24"/>
          <w:szCs w:val="24"/>
          <w:lang w:val="en-GB"/>
        </w:rPr>
      </w:pPr>
      <w:r w:rsidRPr="00E83C8F">
        <w:rPr>
          <w:rFonts w:ascii="Times New Roman" w:hAnsi="Times New Roman" w:cs="Times New Roman"/>
          <w:sz w:val="24"/>
          <w:szCs w:val="24"/>
          <w:lang w:val="en-GB"/>
        </w:rPr>
        <w:t>Revised costed action plan for the strategy to end violence</w:t>
      </w:r>
    </w:p>
    <w:p w14:paraId="5D1089D7" w14:textId="4C1A5D72" w:rsidR="00C4698A" w:rsidRPr="00AE247A" w:rsidRDefault="00C4698A">
      <w:pPr>
        <w:numPr>
          <w:ilvl w:val="0"/>
          <w:numId w:val="22"/>
        </w:numPr>
        <w:spacing w:before="60" w:after="60" w:line="240" w:lineRule="auto"/>
        <w:jc w:val="both"/>
        <w:rPr>
          <w:rFonts w:ascii="Times New Roman" w:hAnsi="Times New Roman" w:cs="Times New Roman"/>
          <w:sz w:val="24"/>
          <w:szCs w:val="24"/>
          <w:lang w:val="en-GB"/>
        </w:rPr>
      </w:pPr>
      <w:r w:rsidRPr="00AE247A">
        <w:rPr>
          <w:rFonts w:ascii="Times New Roman" w:hAnsi="Times New Roman" w:cs="Times New Roman"/>
          <w:sz w:val="24"/>
          <w:szCs w:val="24"/>
          <w:lang w:val="en-GB"/>
        </w:rPr>
        <w:t xml:space="preserve">Final comprehensive </w:t>
      </w:r>
      <w:r w:rsidR="00B175A8" w:rsidRPr="00AE247A">
        <w:rPr>
          <w:rFonts w:ascii="Times New Roman" w:hAnsi="Times New Roman" w:cs="Times New Roman"/>
          <w:sz w:val="24"/>
          <w:szCs w:val="24"/>
          <w:lang w:val="en-GB"/>
        </w:rPr>
        <w:t xml:space="preserve">Reviewed </w:t>
      </w:r>
      <w:r w:rsidRPr="00AE247A">
        <w:rPr>
          <w:rFonts w:ascii="Times New Roman" w:hAnsi="Times New Roman" w:cs="Times New Roman"/>
          <w:sz w:val="24"/>
          <w:szCs w:val="24"/>
          <w:lang w:val="en-GB"/>
        </w:rPr>
        <w:t>National Strategy</w:t>
      </w:r>
      <w:r w:rsidR="00E83C8F">
        <w:rPr>
          <w:rFonts w:ascii="Times New Roman" w:hAnsi="Times New Roman" w:cs="Times New Roman"/>
          <w:sz w:val="24"/>
          <w:szCs w:val="24"/>
          <w:lang w:val="en-GB"/>
        </w:rPr>
        <w:t xml:space="preserve"> and action plan</w:t>
      </w:r>
      <w:r w:rsidRPr="00AE247A">
        <w:rPr>
          <w:rFonts w:ascii="Times New Roman" w:hAnsi="Times New Roman" w:cs="Times New Roman"/>
          <w:sz w:val="24"/>
          <w:szCs w:val="24"/>
          <w:lang w:val="en-GB"/>
        </w:rPr>
        <w:t xml:space="preserve"> to End Violence in hard and soft copy </w:t>
      </w:r>
    </w:p>
    <w:p w14:paraId="37981E82" w14:textId="77777777" w:rsidR="00B175A8" w:rsidRPr="00AE247A" w:rsidRDefault="00B175A8">
      <w:pPr>
        <w:spacing w:before="60" w:after="60" w:line="240" w:lineRule="auto"/>
        <w:ind w:firstLine="720"/>
        <w:jc w:val="both"/>
        <w:rPr>
          <w:rFonts w:ascii="Times New Roman" w:hAnsi="Times New Roman" w:cs="Times New Roman"/>
          <w:sz w:val="24"/>
          <w:szCs w:val="24"/>
          <w:lang w:val="en-GB"/>
        </w:rPr>
      </w:pPr>
    </w:p>
    <w:p w14:paraId="46A9FE83" w14:textId="1910C86C" w:rsidR="007814B0" w:rsidRPr="00AE247A" w:rsidRDefault="00B175A8">
      <w:pPr>
        <w:spacing w:before="60" w:after="60" w:line="240" w:lineRule="auto"/>
        <w:ind w:firstLine="720"/>
        <w:jc w:val="both"/>
        <w:rPr>
          <w:rFonts w:ascii="Times New Roman" w:hAnsi="Times New Roman" w:cs="Times New Roman"/>
          <w:sz w:val="24"/>
          <w:szCs w:val="24"/>
          <w:lang w:val="en-GB"/>
        </w:rPr>
      </w:pPr>
      <w:r w:rsidRPr="00AE247A">
        <w:rPr>
          <w:rFonts w:ascii="Times New Roman" w:hAnsi="Times New Roman" w:cs="Times New Roman"/>
          <w:b/>
          <w:sz w:val="24"/>
          <w:szCs w:val="24"/>
          <w:u w:val="single"/>
          <w:lang w:val="en-GB"/>
        </w:rPr>
        <w:t>N.B</w:t>
      </w:r>
      <w:r w:rsidRPr="00AE247A">
        <w:rPr>
          <w:rFonts w:ascii="Times New Roman" w:hAnsi="Times New Roman" w:cs="Times New Roman"/>
          <w:sz w:val="24"/>
          <w:szCs w:val="24"/>
          <w:lang w:val="en-GB"/>
        </w:rPr>
        <w:t xml:space="preserve">. </w:t>
      </w:r>
      <w:r w:rsidR="00C4698A" w:rsidRPr="00AE247A">
        <w:rPr>
          <w:rFonts w:ascii="Times New Roman" w:hAnsi="Times New Roman" w:cs="Times New Roman"/>
          <w:sz w:val="24"/>
          <w:szCs w:val="24"/>
          <w:lang w:val="en-GB"/>
        </w:rPr>
        <w:t>Hard Copies and Electronic files will be delivered to UNFPA and DPMO- DGFI</w:t>
      </w:r>
    </w:p>
    <w:p w14:paraId="6BE1C6AD" w14:textId="77777777" w:rsidR="00B175A8" w:rsidRPr="00AE247A" w:rsidRDefault="00B175A8">
      <w:pPr>
        <w:spacing w:before="60" w:after="60" w:line="240" w:lineRule="auto"/>
        <w:ind w:firstLine="720"/>
        <w:jc w:val="both"/>
        <w:rPr>
          <w:rFonts w:ascii="Times New Roman" w:hAnsi="Times New Roman" w:cs="Times New Roman"/>
          <w:sz w:val="24"/>
          <w:szCs w:val="24"/>
        </w:rPr>
      </w:pPr>
    </w:p>
    <w:p w14:paraId="6937BCC9" w14:textId="59949B51" w:rsidR="00BC45DB" w:rsidRPr="00AE247A" w:rsidRDefault="004773F4">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b/>
          <w:sz w:val="24"/>
          <w:szCs w:val="24"/>
        </w:rPr>
        <w:t>Required Expertise and qualification</w:t>
      </w:r>
      <w:r w:rsidR="00F73068" w:rsidRPr="00AE247A">
        <w:rPr>
          <w:rFonts w:ascii="Times New Roman" w:hAnsi="Times New Roman" w:cs="Times New Roman"/>
          <w:b/>
          <w:sz w:val="24"/>
          <w:szCs w:val="24"/>
        </w:rPr>
        <w:t>s</w:t>
      </w:r>
      <w:r w:rsidRPr="00AE247A">
        <w:rPr>
          <w:rFonts w:ascii="Times New Roman" w:hAnsi="Times New Roman" w:cs="Times New Roman"/>
          <w:b/>
          <w:sz w:val="24"/>
          <w:szCs w:val="24"/>
        </w:rPr>
        <w:t xml:space="preserve"> </w:t>
      </w:r>
    </w:p>
    <w:p w14:paraId="3517587B" w14:textId="77777777" w:rsidR="003D24B2" w:rsidRPr="00AE247A" w:rsidRDefault="003D24B2">
      <w:pPr>
        <w:pStyle w:val="ListParagraph"/>
        <w:spacing w:before="120" w:after="120" w:line="240" w:lineRule="auto"/>
        <w:ind w:left="1080"/>
        <w:jc w:val="both"/>
        <w:rPr>
          <w:rFonts w:ascii="Times New Roman" w:hAnsi="Times New Roman" w:cs="Times New Roman"/>
          <w:b/>
          <w:sz w:val="24"/>
          <w:szCs w:val="24"/>
        </w:rPr>
      </w:pPr>
    </w:p>
    <w:p w14:paraId="15CD3E29" w14:textId="77777777" w:rsidR="00C4698A" w:rsidRPr="00AE247A" w:rsidRDefault="00C4698A">
      <w:pPr>
        <w:spacing w:before="120" w:after="120" w:line="240" w:lineRule="auto"/>
        <w:ind w:left="360"/>
        <w:jc w:val="both"/>
        <w:rPr>
          <w:rFonts w:ascii="Times New Roman" w:hAnsi="Times New Roman" w:cs="Times New Roman"/>
          <w:sz w:val="24"/>
          <w:szCs w:val="24"/>
        </w:rPr>
      </w:pPr>
      <w:r w:rsidRPr="00AE247A">
        <w:rPr>
          <w:rFonts w:ascii="Times New Roman" w:hAnsi="Times New Roman" w:cs="Times New Roman"/>
          <w:sz w:val="24"/>
          <w:szCs w:val="24"/>
        </w:rPr>
        <w:t>The expertise and qualification required for the consultant are:</w:t>
      </w:r>
    </w:p>
    <w:p w14:paraId="7DD658F9" w14:textId="19BC2523" w:rsidR="00C4698A" w:rsidRPr="00AE247A" w:rsidRDefault="00C4698A">
      <w:pPr>
        <w:pStyle w:val="ListParagraph"/>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 xml:space="preserve">Advanced university degree (Master’s degree or equivalent) in Gender studies, Social Sciences, Development Studies or M&amp;E, sociology or related field is desirable. </w:t>
      </w:r>
    </w:p>
    <w:p w14:paraId="23203D7F" w14:textId="77777777"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At least seven years’ experience in programmes, development, health, gender</w:t>
      </w:r>
    </w:p>
    <w:p w14:paraId="26E4007D" w14:textId="77777777"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Proven and traceable experience in developing national strategic frameworks.</w:t>
      </w:r>
    </w:p>
    <w:p w14:paraId="13F37C9A" w14:textId="77777777"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 xml:space="preserve">Experience in development of M&amp;E frameworks will be an added advantage.  </w:t>
      </w:r>
    </w:p>
    <w:p w14:paraId="7EFFD477" w14:textId="77777777"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 xml:space="preserve">Excellent writing and oral communication skills with proven record of similar work. </w:t>
      </w:r>
    </w:p>
    <w:p w14:paraId="3786E619" w14:textId="77777777"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 xml:space="preserve">Demonstrated facilitation skills. </w:t>
      </w:r>
    </w:p>
    <w:p w14:paraId="4D361324" w14:textId="77777777" w:rsidR="00C4698A" w:rsidRPr="00AE247A" w:rsidRDefault="00C4698A" w:rsidP="00AE247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Strong analytical skills</w:t>
      </w:r>
    </w:p>
    <w:p w14:paraId="2E891F8D" w14:textId="5ED3D2A3" w:rsidR="00C4698A" w:rsidRPr="00AE247A" w:rsidRDefault="00C4698A">
      <w:pPr>
        <w:numPr>
          <w:ilvl w:val="0"/>
          <w:numId w:val="17"/>
        </w:numPr>
        <w:spacing w:before="120" w:after="120"/>
        <w:jc w:val="both"/>
        <w:rPr>
          <w:rFonts w:ascii="Times New Roman" w:hAnsi="Times New Roman" w:cs="Times New Roman"/>
          <w:sz w:val="24"/>
          <w:szCs w:val="24"/>
        </w:rPr>
      </w:pPr>
      <w:r w:rsidRPr="00AE247A">
        <w:rPr>
          <w:rFonts w:ascii="Times New Roman" w:hAnsi="Times New Roman" w:cs="Times New Roman"/>
          <w:sz w:val="24"/>
          <w:szCs w:val="24"/>
        </w:rPr>
        <w:t>Previous experience working in a United Nations common system organization, international organization or non-governmental organization/projects on similar assignment</w:t>
      </w:r>
      <w:r w:rsidR="00992B92" w:rsidRPr="00AE247A">
        <w:rPr>
          <w:rFonts w:ascii="Times New Roman" w:hAnsi="Times New Roman" w:cs="Times New Roman"/>
          <w:sz w:val="24"/>
          <w:szCs w:val="24"/>
        </w:rPr>
        <w:t xml:space="preserve"> will be an added advantage</w:t>
      </w:r>
      <w:r w:rsidRPr="00AE247A">
        <w:rPr>
          <w:rFonts w:ascii="Times New Roman" w:hAnsi="Times New Roman" w:cs="Times New Roman"/>
          <w:sz w:val="24"/>
          <w:szCs w:val="24"/>
        </w:rPr>
        <w:t xml:space="preserve">. </w:t>
      </w:r>
    </w:p>
    <w:p w14:paraId="270C9D9F" w14:textId="31564322" w:rsidR="003D24B2" w:rsidRPr="00AE247A" w:rsidRDefault="00C4698A">
      <w:pPr>
        <w:pStyle w:val="ListParagraph"/>
        <w:numPr>
          <w:ilvl w:val="0"/>
          <w:numId w:val="17"/>
        </w:numPr>
        <w:spacing w:before="120" w:after="120" w:line="240" w:lineRule="auto"/>
        <w:jc w:val="both"/>
        <w:rPr>
          <w:rFonts w:ascii="Times New Roman" w:hAnsi="Times New Roman" w:cs="Times New Roman"/>
          <w:sz w:val="24"/>
          <w:szCs w:val="24"/>
        </w:rPr>
      </w:pPr>
      <w:r w:rsidRPr="00AE247A">
        <w:rPr>
          <w:rFonts w:ascii="Times New Roman" w:hAnsi="Times New Roman" w:cs="Times New Roman"/>
          <w:sz w:val="24"/>
          <w:szCs w:val="24"/>
        </w:rPr>
        <w:t>Be resident in the Kingdom of Eswatini</w:t>
      </w:r>
      <w:r w:rsidR="003D24B2" w:rsidRPr="00AE247A">
        <w:rPr>
          <w:rFonts w:ascii="Times New Roman" w:hAnsi="Times New Roman" w:cs="Times New Roman"/>
          <w:sz w:val="24"/>
          <w:szCs w:val="24"/>
        </w:rPr>
        <w:t xml:space="preserve"> </w:t>
      </w:r>
    </w:p>
    <w:p w14:paraId="555A47FE" w14:textId="77777777" w:rsidR="00C4698A" w:rsidRPr="00AE247A" w:rsidRDefault="00C4698A">
      <w:pPr>
        <w:pStyle w:val="ListParagraph"/>
        <w:spacing w:before="120" w:after="120" w:line="240" w:lineRule="auto"/>
        <w:ind w:left="1211"/>
        <w:jc w:val="both"/>
        <w:rPr>
          <w:rFonts w:ascii="Times New Roman" w:hAnsi="Times New Roman" w:cs="Times New Roman"/>
          <w:sz w:val="24"/>
          <w:szCs w:val="24"/>
        </w:rPr>
      </w:pPr>
    </w:p>
    <w:p w14:paraId="6FCB3920" w14:textId="77777777" w:rsidR="00CC6269" w:rsidRPr="00CC6269" w:rsidRDefault="00CC6269" w:rsidP="00CC6269">
      <w:pPr>
        <w:pStyle w:val="ListParagraph"/>
        <w:spacing w:before="120" w:after="120" w:line="240" w:lineRule="auto"/>
        <w:ind w:left="1080"/>
        <w:jc w:val="both"/>
        <w:rPr>
          <w:rFonts w:ascii="Times New Roman" w:hAnsi="Times New Roman" w:cs="Times New Roman"/>
          <w:b/>
          <w:sz w:val="24"/>
          <w:szCs w:val="24"/>
        </w:rPr>
      </w:pPr>
      <w:bookmarkStart w:id="0" w:name="_GoBack"/>
      <w:bookmarkEnd w:id="0"/>
    </w:p>
    <w:p w14:paraId="0F329D21" w14:textId="6FC4E67D" w:rsidR="003D24B2" w:rsidRPr="00AE247A" w:rsidRDefault="003D24B2">
      <w:pPr>
        <w:pStyle w:val="ListParagraph"/>
        <w:numPr>
          <w:ilvl w:val="0"/>
          <w:numId w:val="1"/>
        </w:numPr>
        <w:spacing w:before="120" w:after="120" w:line="240" w:lineRule="auto"/>
        <w:jc w:val="both"/>
        <w:rPr>
          <w:rFonts w:ascii="Times New Roman" w:hAnsi="Times New Roman" w:cs="Times New Roman"/>
          <w:b/>
          <w:sz w:val="24"/>
          <w:szCs w:val="24"/>
        </w:rPr>
      </w:pPr>
      <w:r w:rsidRPr="00AE247A">
        <w:rPr>
          <w:rFonts w:ascii="Times New Roman" w:hAnsi="Times New Roman" w:cs="Times New Roman"/>
          <w:sz w:val="24"/>
          <w:szCs w:val="24"/>
        </w:rPr>
        <w:tab/>
      </w:r>
      <w:r w:rsidRPr="00AE247A">
        <w:rPr>
          <w:rFonts w:ascii="Times New Roman" w:hAnsi="Times New Roman" w:cs="Times New Roman"/>
          <w:b/>
          <w:sz w:val="24"/>
          <w:szCs w:val="24"/>
        </w:rPr>
        <w:t>M</w:t>
      </w:r>
      <w:r w:rsidR="00FA1237" w:rsidRPr="00AE247A">
        <w:rPr>
          <w:rFonts w:ascii="Times New Roman" w:hAnsi="Times New Roman" w:cs="Times New Roman"/>
          <w:b/>
          <w:sz w:val="24"/>
          <w:szCs w:val="24"/>
        </w:rPr>
        <w:t>anagement of the consultancy</w:t>
      </w:r>
    </w:p>
    <w:p w14:paraId="4E39519E" w14:textId="3D447649" w:rsidR="00FA1237" w:rsidRPr="00AE247A" w:rsidRDefault="00992B92" w:rsidP="00AE247A">
      <w:pPr>
        <w:ind w:left="720"/>
        <w:jc w:val="both"/>
        <w:rPr>
          <w:rFonts w:ascii="Times New Roman" w:hAnsi="Times New Roman" w:cs="Times New Roman"/>
          <w:sz w:val="24"/>
          <w:szCs w:val="24"/>
        </w:rPr>
      </w:pPr>
      <w:r w:rsidRPr="00AE247A">
        <w:rPr>
          <w:rFonts w:ascii="Times New Roman" w:hAnsi="Times New Roman" w:cs="Times New Roman"/>
          <w:sz w:val="24"/>
          <w:szCs w:val="24"/>
        </w:rPr>
        <w:t>The contractor will be</w:t>
      </w:r>
      <w:r w:rsidR="008E6CA4">
        <w:rPr>
          <w:rFonts w:ascii="Times New Roman" w:hAnsi="Times New Roman" w:cs="Times New Roman"/>
          <w:sz w:val="24"/>
          <w:szCs w:val="24"/>
        </w:rPr>
        <w:t xml:space="preserve"> under direct supervision of </w:t>
      </w:r>
      <w:r w:rsidRPr="00AE247A">
        <w:rPr>
          <w:rFonts w:ascii="Times New Roman" w:hAnsi="Times New Roman" w:cs="Times New Roman"/>
          <w:sz w:val="24"/>
          <w:szCs w:val="24"/>
        </w:rPr>
        <w:t xml:space="preserve">the UNFPA Program Analyst-Gender, </w:t>
      </w:r>
      <w:r w:rsidR="008E6CA4">
        <w:rPr>
          <w:rFonts w:ascii="Times New Roman" w:hAnsi="Times New Roman" w:cs="Times New Roman"/>
          <w:sz w:val="24"/>
          <w:szCs w:val="24"/>
        </w:rPr>
        <w:t xml:space="preserve">and the overall supervision </w:t>
      </w:r>
      <w:r w:rsidRPr="00AE247A">
        <w:rPr>
          <w:rFonts w:ascii="Times New Roman" w:hAnsi="Times New Roman" w:cs="Times New Roman"/>
          <w:sz w:val="24"/>
          <w:szCs w:val="24"/>
        </w:rPr>
        <w:t>of t</w:t>
      </w:r>
      <w:r w:rsidR="008E6CA4">
        <w:rPr>
          <w:rFonts w:ascii="Times New Roman" w:hAnsi="Times New Roman" w:cs="Times New Roman"/>
          <w:sz w:val="24"/>
          <w:szCs w:val="24"/>
        </w:rPr>
        <w:t>he Head of Office, and technical guidance of</w:t>
      </w:r>
      <w:r w:rsidRPr="00AE247A">
        <w:rPr>
          <w:rFonts w:ascii="Times New Roman" w:hAnsi="Times New Roman" w:cs="Times New Roman"/>
          <w:sz w:val="24"/>
          <w:szCs w:val="24"/>
        </w:rPr>
        <w:t xml:space="preserve"> DPMO-Department of Gender and Family issues unit (DFGI); liaising with GBV Technical Advisory Group. The performance of the consultant will be evaluated against the set of standard indicators such as: whether all goals outlined in the ToR are met, whether deadlines established by ToR are met, technical and professional competence demonstrated, quality/quantity of work and deliverables, demonstrated initiative, responsibility, work relations, and communication. </w:t>
      </w:r>
      <w:r w:rsidR="00A00385" w:rsidRPr="00AE247A">
        <w:rPr>
          <w:rFonts w:ascii="Times New Roman" w:hAnsi="Times New Roman" w:cs="Times New Roman"/>
          <w:sz w:val="24"/>
          <w:szCs w:val="24"/>
        </w:rPr>
        <w:t>The consultant will work from home and field and interactions will be mostly online and physical when the need arises</w:t>
      </w:r>
      <w:r w:rsidRPr="00AE247A">
        <w:rPr>
          <w:rFonts w:ascii="Times New Roman" w:hAnsi="Times New Roman" w:cs="Times New Roman"/>
          <w:sz w:val="24"/>
          <w:szCs w:val="24"/>
        </w:rPr>
        <w:t>.</w:t>
      </w:r>
    </w:p>
    <w:p w14:paraId="5722114A" w14:textId="33F43A0A" w:rsidR="00992B92" w:rsidRPr="00AE247A" w:rsidRDefault="00992B92" w:rsidP="00AE247A">
      <w:pPr>
        <w:ind w:left="720"/>
        <w:jc w:val="both"/>
        <w:rPr>
          <w:rFonts w:ascii="Times New Roman" w:hAnsi="Times New Roman" w:cs="Times New Roman"/>
          <w:sz w:val="24"/>
          <w:szCs w:val="24"/>
        </w:rPr>
      </w:pPr>
    </w:p>
    <w:p w14:paraId="4AEFCC77" w14:textId="77777777" w:rsidR="00992B92" w:rsidRPr="00992B92" w:rsidRDefault="00992B92" w:rsidP="00992B92">
      <w:pPr>
        <w:spacing w:after="200" w:line="360" w:lineRule="auto"/>
        <w:contextualSpacing/>
        <w:jc w:val="both"/>
        <w:rPr>
          <w:rFonts w:ascii="Times New Roman" w:eastAsia="Calibri" w:hAnsi="Times New Roman" w:cs="Times New Roman"/>
          <w:b/>
          <w:sz w:val="24"/>
          <w:szCs w:val="24"/>
          <w:lang w:val="en-ZA"/>
        </w:rPr>
      </w:pPr>
      <w:r w:rsidRPr="00992B92">
        <w:rPr>
          <w:rFonts w:ascii="Times New Roman" w:eastAsia="Calibri" w:hAnsi="Times New Roman" w:cs="Times New Roman"/>
          <w:b/>
          <w:sz w:val="24"/>
          <w:szCs w:val="24"/>
          <w:lang w:val="en-ZA"/>
        </w:rPr>
        <w:t xml:space="preserve">To apply </w:t>
      </w:r>
    </w:p>
    <w:p w14:paraId="6C83C140" w14:textId="5F3BCE62" w:rsidR="00992B92" w:rsidRPr="00992B92" w:rsidRDefault="00992B92" w:rsidP="00992B92">
      <w:pPr>
        <w:spacing w:after="200" w:line="360" w:lineRule="auto"/>
        <w:contextualSpacing/>
        <w:jc w:val="both"/>
        <w:rPr>
          <w:rFonts w:ascii="Times New Roman" w:eastAsia="Calibri" w:hAnsi="Times New Roman" w:cs="Times New Roman"/>
          <w:sz w:val="24"/>
          <w:szCs w:val="24"/>
          <w:lang w:val="en-ZA"/>
        </w:rPr>
      </w:pPr>
      <w:r w:rsidRPr="00992B92">
        <w:rPr>
          <w:rFonts w:ascii="Times New Roman" w:eastAsia="Calibri" w:hAnsi="Times New Roman" w:cs="Times New Roman"/>
          <w:sz w:val="24"/>
          <w:szCs w:val="24"/>
          <w:lang w:val="en-ZA"/>
        </w:rPr>
        <w:t>Interested candidates who meet the above qualifications should submit their le</w:t>
      </w:r>
      <w:r w:rsidR="005E7A78">
        <w:rPr>
          <w:rFonts w:ascii="Times New Roman" w:eastAsia="Calibri" w:hAnsi="Times New Roman" w:cs="Times New Roman"/>
          <w:sz w:val="24"/>
          <w:szCs w:val="24"/>
          <w:lang w:val="en-ZA"/>
        </w:rPr>
        <w:t xml:space="preserve">tter of expression of interest and </w:t>
      </w:r>
      <w:r w:rsidR="0061420A">
        <w:rPr>
          <w:rFonts w:ascii="Times New Roman" w:eastAsia="Calibri" w:hAnsi="Times New Roman" w:cs="Times New Roman"/>
          <w:sz w:val="24"/>
          <w:szCs w:val="24"/>
          <w:lang w:val="en-ZA"/>
        </w:rPr>
        <w:t>CVs through to the PA</w:t>
      </w:r>
      <w:r w:rsidR="00B4227D">
        <w:rPr>
          <w:rFonts w:ascii="Times New Roman" w:eastAsia="Calibri" w:hAnsi="Times New Roman" w:cs="Times New Roman"/>
          <w:sz w:val="24"/>
          <w:szCs w:val="24"/>
          <w:lang w:val="en-ZA"/>
        </w:rPr>
        <w:t>/HRA</w:t>
      </w:r>
      <w:r w:rsidR="0061420A">
        <w:rPr>
          <w:rFonts w:ascii="Times New Roman" w:eastAsia="Calibri" w:hAnsi="Times New Roman" w:cs="Times New Roman"/>
          <w:sz w:val="24"/>
          <w:szCs w:val="24"/>
          <w:lang w:val="en-ZA"/>
        </w:rPr>
        <w:t>, Ms. Sally Mlotsa on this emai</w:t>
      </w:r>
      <w:r w:rsidRPr="00992B92">
        <w:rPr>
          <w:rFonts w:ascii="Times New Roman" w:eastAsia="Calibri" w:hAnsi="Times New Roman" w:cs="Times New Roman"/>
          <w:sz w:val="24"/>
          <w:szCs w:val="24"/>
          <w:lang w:val="en-ZA"/>
        </w:rPr>
        <w:t xml:space="preserve">l; </w:t>
      </w:r>
      <w:r w:rsidRPr="00AE247A">
        <w:rPr>
          <w:rFonts w:ascii="Times New Roman" w:eastAsia="Calibri" w:hAnsi="Times New Roman" w:cs="Times New Roman"/>
          <w:b/>
          <w:color w:val="0070C0"/>
          <w:sz w:val="24"/>
          <w:szCs w:val="24"/>
          <w:u w:val="single"/>
          <w:lang w:val="en-GB"/>
        </w:rPr>
        <w:t>mlotsa@unfpa.org</w:t>
      </w:r>
      <w:r w:rsidRPr="00992B92">
        <w:rPr>
          <w:rFonts w:ascii="Times New Roman" w:eastAsia="Calibri" w:hAnsi="Times New Roman" w:cs="Times New Roman"/>
          <w:color w:val="0070C0"/>
          <w:sz w:val="24"/>
          <w:szCs w:val="24"/>
          <w:lang w:val="en-ZA"/>
        </w:rPr>
        <w:t xml:space="preserve"> </w:t>
      </w:r>
      <w:r w:rsidRPr="00992B92">
        <w:rPr>
          <w:rFonts w:ascii="Times New Roman" w:eastAsia="Calibri" w:hAnsi="Times New Roman" w:cs="Times New Roman"/>
          <w:sz w:val="24"/>
          <w:szCs w:val="24"/>
          <w:lang w:val="en-ZA"/>
        </w:rPr>
        <w:t>or hand deliver it to UNFPA, UN House, 4</w:t>
      </w:r>
      <w:r w:rsidRPr="00992B92">
        <w:rPr>
          <w:rFonts w:ascii="Times New Roman" w:eastAsia="Calibri" w:hAnsi="Times New Roman" w:cs="Times New Roman"/>
          <w:sz w:val="24"/>
          <w:szCs w:val="24"/>
          <w:vertAlign w:val="superscript"/>
          <w:lang w:val="en-ZA"/>
        </w:rPr>
        <w:t>th</w:t>
      </w:r>
      <w:r w:rsidRPr="00992B92">
        <w:rPr>
          <w:rFonts w:ascii="Times New Roman" w:eastAsia="Calibri" w:hAnsi="Times New Roman" w:cs="Times New Roman"/>
          <w:sz w:val="24"/>
          <w:szCs w:val="24"/>
          <w:lang w:val="en-ZA"/>
        </w:rPr>
        <w:t xml:space="preserve"> floor, Phone: +268 2409 6600. Applications should have a c</w:t>
      </w:r>
      <w:r w:rsidR="008E6CA4">
        <w:rPr>
          <w:rFonts w:ascii="Times New Roman" w:eastAsia="Calibri" w:hAnsi="Times New Roman" w:cs="Times New Roman"/>
          <w:sz w:val="24"/>
          <w:szCs w:val="24"/>
          <w:lang w:val="en-ZA"/>
        </w:rPr>
        <w:t>over letter, curriculum vitae,</w:t>
      </w:r>
      <w:r w:rsidRPr="00992B92">
        <w:rPr>
          <w:rFonts w:ascii="Times New Roman" w:eastAsia="Calibri" w:hAnsi="Times New Roman" w:cs="Times New Roman"/>
          <w:sz w:val="24"/>
          <w:szCs w:val="24"/>
          <w:lang w:val="en-ZA"/>
        </w:rPr>
        <w:t xml:space="preserve"> names and co</w:t>
      </w:r>
      <w:r w:rsidR="005E7A78">
        <w:rPr>
          <w:rFonts w:ascii="Times New Roman" w:eastAsia="Calibri" w:hAnsi="Times New Roman" w:cs="Times New Roman"/>
          <w:sz w:val="24"/>
          <w:szCs w:val="24"/>
          <w:lang w:val="en-ZA"/>
        </w:rPr>
        <w:t>ntacts of three references</w:t>
      </w:r>
      <w:r w:rsidRPr="00992B92">
        <w:rPr>
          <w:rFonts w:ascii="Times New Roman" w:eastAsia="Calibri" w:hAnsi="Times New Roman" w:cs="Times New Roman"/>
          <w:sz w:val="24"/>
          <w:szCs w:val="24"/>
          <w:lang w:val="en-ZA"/>
        </w:rPr>
        <w:t xml:space="preserve">.  </w:t>
      </w:r>
    </w:p>
    <w:p w14:paraId="1599B428" w14:textId="77777777" w:rsidR="00992B92" w:rsidRPr="00992B92" w:rsidRDefault="00992B92" w:rsidP="00992B92">
      <w:pPr>
        <w:spacing w:after="200" w:line="360" w:lineRule="auto"/>
        <w:contextualSpacing/>
        <w:jc w:val="both"/>
        <w:rPr>
          <w:rFonts w:ascii="Times New Roman" w:eastAsia="Calibri" w:hAnsi="Times New Roman" w:cs="Times New Roman"/>
          <w:sz w:val="24"/>
          <w:szCs w:val="24"/>
          <w:lang w:val="en-ZA"/>
        </w:rPr>
      </w:pPr>
    </w:p>
    <w:p w14:paraId="44A11868" w14:textId="4A5B16AA" w:rsidR="00992B92" w:rsidRPr="00992B92" w:rsidRDefault="00992B92" w:rsidP="00992B92">
      <w:pPr>
        <w:spacing w:after="200" w:line="360" w:lineRule="auto"/>
        <w:contextualSpacing/>
        <w:jc w:val="center"/>
        <w:rPr>
          <w:rFonts w:ascii="Times New Roman" w:eastAsia="Calibri" w:hAnsi="Times New Roman" w:cs="Times New Roman"/>
          <w:sz w:val="24"/>
          <w:szCs w:val="24"/>
          <w:lang w:val="en-ZA"/>
        </w:rPr>
      </w:pPr>
      <w:r w:rsidRPr="00992B92">
        <w:rPr>
          <w:rFonts w:ascii="Times New Roman" w:eastAsia="Calibri" w:hAnsi="Times New Roman" w:cs="Times New Roman"/>
          <w:sz w:val="24"/>
          <w:szCs w:val="24"/>
          <w:lang w:val="en-ZA"/>
        </w:rPr>
        <w:t xml:space="preserve">Deadline for applications:  </w:t>
      </w:r>
      <w:r w:rsidR="005E7A78">
        <w:rPr>
          <w:rFonts w:ascii="Times New Roman" w:eastAsia="Calibri" w:hAnsi="Times New Roman" w:cs="Times New Roman"/>
          <w:b/>
          <w:sz w:val="24"/>
          <w:szCs w:val="24"/>
          <w:lang w:val="en-ZA"/>
        </w:rPr>
        <w:t>Tuesday, 31</w:t>
      </w:r>
      <w:r w:rsidR="005E7A78" w:rsidRPr="005E7A78">
        <w:rPr>
          <w:rFonts w:ascii="Times New Roman" w:eastAsia="Calibri" w:hAnsi="Times New Roman" w:cs="Times New Roman"/>
          <w:b/>
          <w:sz w:val="24"/>
          <w:szCs w:val="24"/>
          <w:vertAlign w:val="superscript"/>
          <w:lang w:val="en-ZA"/>
        </w:rPr>
        <w:t>st</w:t>
      </w:r>
      <w:r w:rsidR="005E7A78">
        <w:rPr>
          <w:rFonts w:ascii="Times New Roman" w:eastAsia="Calibri" w:hAnsi="Times New Roman" w:cs="Times New Roman"/>
          <w:b/>
          <w:sz w:val="24"/>
          <w:szCs w:val="24"/>
          <w:lang w:val="en-ZA"/>
        </w:rPr>
        <w:t xml:space="preserve"> </w:t>
      </w:r>
      <w:r w:rsidRPr="00992B92">
        <w:rPr>
          <w:rFonts w:ascii="Times New Roman" w:eastAsia="Calibri" w:hAnsi="Times New Roman" w:cs="Times New Roman"/>
          <w:b/>
          <w:sz w:val="24"/>
          <w:szCs w:val="24"/>
          <w:lang w:val="en-ZA"/>
        </w:rPr>
        <w:t>May 2022.</w:t>
      </w:r>
    </w:p>
    <w:p w14:paraId="73321842" w14:textId="77777777" w:rsidR="00992B92" w:rsidRPr="00992B92" w:rsidRDefault="00992B92" w:rsidP="00992B92">
      <w:pPr>
        <w:spacing w:after="200" w:line="360" w:lineRule="auto"/>
        <w:contextualSpacing/>
        <w:jc w:val="center"/>
        <w:rPr>
          <w:rFonts w:ascii="Times New Roman" w:eastAsia="Calibri" w:hAnsi="Times New Roman" w:cs="Times New Roman"/>
          <w:sz w:val="24"/>
          <w:szCs w:val="24"/>
          <w:lang w:val="en-GB"/>
        </w:rPr>
      </w:pPr>
      <w:r w:rsidRPr="00992B92">
        <w:rPr>
          <w:rFonts w:ascii="Times New Roman" w:eastAsia="Calibri" w:hAnsi="Times New Roman" w:cs="Times New Roman"/>
          <w:b/>
          <w:sz w:val="24"/>
          <w:szCs w:val="24"/>
          <w:lang w:val="en-ZA"/>
        </w:rPr>
        <w:t>Applications received after the closing date will not be considered.</w:t>
      </w:r>
    </w:p>
    <w:p w14:paraId="3B636687" w14:textId="77777777" w:rsidR="00992B92" w:rsidRPr="00AE247A" w:rsidRDefault="00992B92" w:rsidP="00AE247A">
      <w:pPr>
        <w:ind w:left="720"/>
        <w:jc w:val="both"/>
        <w:rPr>
          <w:rFonts w:ascii="Times New Roman" w:hAnsi="Times New Roman" w:cs="Times New Roman"/>
          <w:b/>
          <w:sz w:val="24"/>
          <w:szCs w:val="24"/>
          <w:lang w:val="en-ZA"/>
        </w:rPr>
      </w:pPr>
    </w:p>
    <w:p w14:paraId="0065666B" w14:textId="15887A99" w:rsidR="00146A0B" w:rsidRPr="00AE247A" w:rsidRDefault="00146A0B" w:rsidP="00AE247A">
      <w:pPr>
        <w:ind w:left="720"/>
        <w:jc w:val="both"/>
        <w:rPr>
          <w:rFonts w:ascii="Times New Roman" w:hAnsi="Times New Roman" w:cs="Times New Roman"/>
          <w:b/>
          <w:sz w:val="24"/>
          <w:szCs w:val="24"/>
          <w:lang w:val="en-ZA"/>
        </w:rPr>
      </w:pPr>
    </w:p>
    <w:sectPr w:rsidR="00146A0B" w:rsidRPr="00AE24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0307" w14:textId="77777777" w:rsidR="004915B7" w:rsidRDefault="004915B7" w:rsidP="00BA2D5F">
      <w:pPr>
        <w:spacing w:after="0" w:line="240" w:lineRule="auto"/>
      </w:pPr>
      <w:r>
        <w:separator/>
      </w:r>
    </w:p>
  </w:endnote>
  <w:endnote w:type="continuationSeparator" w:id="0">
    <w:p w14:paraId="0853BE4E" w14:textId="77777777" w:rsidR="004915B7" w:rsidRDefault="004915B7" w:rsidP="00BA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30577"/>
      <w:docPartObj>
        <w:docPartGallery w:val="Page Numbers (Bottom of Page)"/>
        <w:docPartUnique/>
      </w:docPartObj>
    </w:sdtPr>
    <w:sdtEndPr>
      <w:rPr>
        <w:noProof/>
      </w:rPr>
    </w:sdtEndPr>
    <w:sdtContent>
      <w:p w14:paraId="1CD91206" w14:textId="2638D26C" w:rsidR="008B6179" w:rsidRDefault="008B6179">
        <w:pPr>
          <w:pStyle w:val="Footer"/>
          <w:jc w:val="right"/>
        </w:pPr>
        <w:r>
          <w:fldChar w:fldCharType="begin"/>
        </w:r>
        <w:r>
          <w:instrText xml:space="preserve"> PAGE   \* MERGEFORMAT </w:instrText>
        </w:r>
        <w:r>
          <w:fldChar w:fldCharType="separate"/>
        </w:r>
        <w:r w:rsidR="00CC6269">
          <w:rPr>
            <w:noProof/>
          </w:rPr>
          <w:t>3</w:t>
        </w:r>
        <w:r>
          <w:rPr>
            <w:noProof/>
          </w:rPr>
          <w:fldChar w:fldCharType="end"/>
        </w:r>
      </w:p>
    </w:sdtContent>
  </w:sdt>
  <w:p w14:paraId="4E953317" w14:textId="77777777" w:rsidR="008B6179" w:rsidRDefault="008B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FB83" w14:textId="77777777" w:rsidR="004915B7" w:rsidRDefault="004915B7" w:rsidP="00BA2D5F">
      <w:pPr>
        <w:spacing w:after="0" w:line="240" w:lineRule="auto"/>
      </w:pPr>
      <w:r>
        <w:separator/>
      </w:r>
    </w:p>
  </w:footnote>
  <w:footnote w:type="continuationSeparator" w:id="0">
    <w:p w14:paraId="3A913921" w14:textId="77777777" w:rsidR="004915B7" w:rsidRDefault="004915B7" w:rsidP="00BA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393"/>
    <w:multiLevelType w:val="hybridMultilevel"/>
    <w:tmpl w:val="4A64400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AB6F57"/>
    <w:multiLevelType w:val="hybridMultilevel"/>
    <w:tmpl w:val="E3EC71EE"/>
    <w:lvl w:ilvl="0" w:tplc="1C09001B">
      <w:start w:val="1"/>
      <w:numFmt w:val="lowerRoman"/>
      <w:lvlText w:val="%1."/>
      <w:lvlJc w:val="right"/>
      <w:pPr>
        <w:ind w:left="720" w:hanging="360"/>
      </w:pPr>
    </w:lvl>
    <w:lvl w:ilvl="1" w:tplc="1E4CCEEC">
      <w:numFmt w:val="bullet"/>
      <w:lvlText w:val="−"/>
      <w:lvlJc w:val="left"/>
      <w:pPr>
        <w:ind w:left="1800" w:hanging="72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5E28D7"/>
    <w:multiLevelType w:val="hybridMultilevel"/>
    <w:tmpl w:val="EDF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1AEC"/>
    <w:multiLevelType w:val="hybridMultilevel"/>
    <w:tmpl w:val="FC48DAA4"/>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573D"/>
    <w:multiLevelType w:val="hybridMultilevel"/>
    <w:tmpl w:val="F28E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B18C9"/>
    <w:multiLevelType w:val="hybridMultilevel"/>
    <w:tmpl w:val="3D4E604E"/>
    <w:lvl w:ilvl="0" w:tplc="1098F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B3642"/>
    <w:multiLevelType w:val="hybridMultilevel"/>
    <w:tmpl w:val="7CEA7D80"/>
    <w:lvl w:ilvl="0" w:tplc="598A9794">
      <w:start w:val="1"/>
      <w:numFmt w:val="upperRoman"/>
      <w:lvlText w:val="%1."/>
      <w:lvlJc w:val="left"/>
      <w:pPr>
        <w:ind w:left="765" w:hanging="360"/>
      </w:pPr>
      <w:rPr>
        <w:rFonts w:hint="default"/>
        <w:b/>
        <w:i/>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8FE4F3E"/>
    <w:multiLevelType w:val="hybridMultilevel"/>
    <w:tmpl w:val="8EB8A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DF2897"/>
    <w:multiLevelType w:val="hybridMultilevel"/>
    <w:tmpl w:val="A08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B1C"/>
    <w:multiLevelType w:val="hybridMultilevel"/>
    <w:tmpl w:val="BCBAA5F6"/>
    <w:lvl w:ilvl="0" w:tplc="3A6EE86A">
      <w:start w:val="1"/>
      <w:numFmt w:val="decimal"/>
      <w:lvlText w:val="%1)"/>
      <w:lvlJc w:val="left"/>
      <w:pPr>
        <w:ind w:left="1211" w:hanging="360"/>
      </w:pPr>
      <w:rPr>
        <w:rFonts w:ascii="Arial" w:eastAsiaTheme="minorHAnsi" w:hAnsi="Arial" w:cs="Arial"/>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5C2969C4"/>
    <w:multiLevelType w:val="hybridMultilevel"/>
    <w:tmpl w:val="A06616BE"/>
    <w:lvl w:ilvl="0" w:tplc="598A9794">
      <w:start w:val="1"/>
      <w:numFmt w:val="upperRoman"/>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F94851"/>
    <w:multiLevelType w:val="hybridMultilevel"/>
    <w:tmpl w:val="13BC5E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6471034B"/>
    <w:multiLevelType w:val="hybridMultilevel"/>
    <w:tmpl w:val="22625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2C65AF"/>
    <w:multiLevelType w:val="hybridMultilevel"/>
    <w:tmpl w:val="7320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440F7"/>
    <w:multiLevelType w:val="hybridMultilevel"/>
    <w:tmpl w:val="BB064830"/>
    <w:lvl w:ilvl="0" w:tplc="C902C7E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8B113C"/>
    <w:multiLevelType w:val="hybridMultilevel"/>
    <w:tmpl w:val="CB168F9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8147C03"/>
    <w:multiLevelType w:val="hybridMultilevel"/>
    <w:tmpl w:val="A2701C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8DC7495"/>
    <w:multiLevelType w:val="hybridMultilevel"/>
    <w:tmpl w:val="82CC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990480"/>
    <w:multiLevelType w:val="hybridMultilevel"/>
    <w:tmpl w:val="C71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F0444"/>
    <w:multiLevelType w:val="hybridMultilevel"/>
    <w:tmpl w:val="A238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052F3"/>
    <w:multiLevelType w:val="hybridMultilevel"/>
    <w:tmpl w:val="CEA08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E73487C"/>
    <w:multiLevelType w:val="hybridMultilevel"/>
    <w:tmpl w:val="01DA7522"/>
    <w:lvl w:ilvl="0" w:tplc="FC9453B4">
      <w:start w:val="1"/>
      <w:numFmt w:val="decimal"/>
      <w:lvlText w:val="%1)"/>
      <w:lvlJc w:val="left"/>
      <w:pPr>
        <w:ind w:left="1211" w:hanging="360"/>
      </w:pPr>
      <w:rPr>
        <w:rFonts w:ascii="Arial" w:eastAsiaTheme="minorHAnsi" w:hAnsi="Arial"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19"/>
  </w:num>
  <w:num w:numId="3">
    <w:abstractNumId w:val="18"/>
  </w:num>
  <w:num w:numId="4">
    <w:abstractNumId w:val="12"/>
  </w:num>
  <w:num w:numId="5">
    <w:abstractNumId w:val="17"/>
  </w:num>
  <w:num w:numId="6">
    <w:abstractNumId w:val="7"/>
  </w:num>
  <w:num w:numId="7">
    <w:abstractNumId w:val="4"/>
  </w:num>
  <w:num w:numId="8">
    <w:abstractNumId w:val="8"/>
  </w:num>
  <w:num w:numId="9">
    <w:abstractNumId w:val="6"/>
  </w:num>
  <w:num w:numId="10">
    <w:abstractNumId w:val="10"/>
  </w:num>
  <w:num w:numId="11">
    <w:abstractNumId w:val="2"/>
  </w:num>
  <w:num w:numId="12">
    <w:abstractNumId w:val="20"/>
  </w:num>
  <w:num w:numId="13">
    <w:abstractNumId w:val="13"/>
  </w:num>
  <w:num w:numId="14">
    <w:abstractNumId w:val="1"/>
  </w:num>
  <w:num w:numId="15">
    <w:abstractNumId w:val="0"/>
  </w:num>
  <w:num w:numId="16">
    <w:abstractNumId w:val="15"/>
  </w:num>
  <w:num w:numId="17">
    <w:abstractNumId w:val="21"/>
  </w:num>
  <w:num w:numId="18">
    <w:abstractNumId w:val="3"/>
  </w:num>
  <w:num w:numId="19">
    <w:abstractNumId w:val="16"/>
  </w:num>
  <w:num w:numId="20">
    <w:abstractNumId w:val="11"/>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4C"/>
    <w:rsid w:val="000060D6"/>
    <w:rsid w:val="000061F2"/>
    <w:rsid w:val="0004263D"/>
    <w:rsid w:val="00077D4D"/>
    <w:rsid w:val="00083088"/>
    <w:rsid w:val="000B1BB8"/>
    <w:rsid w:val="000E2D10"/>
    <w:rsid w:val="000E523A"/>
    <w:rsid w:val="000F0B90"/>
    <w:rsid w:val="000F22DD"/>
    <w:rsid w:val="00102612"/>
    <w:rsid w:val="001110A8"/>
    <w:rsid w:val="00126E7A"/>
    <w:rsid w:val="00146A0B"/>
    <w:rsid w:val="00152F78"/>
    <w:rsid w:val="0016689D"/>
    <w:rsid w:val="001906C6"/>
    <w:rsid w:val="001C1B64"/>
    <w:rsid w:val="001E7136"/>
    <w:rsid w:val="001F104E"/>
    <w:rsid w:val="001F1F76"/>
    <w:rsid w:val="00205A50"/>
    <w:rsid w:val="00215FD0"/>
    <w:rsid w:val="002169D9"/>
    <w:rsid w:val="00222B21"/>
    <w:rsid w:val="00253A46"/>
    <w:rsid w:val="00255B44"/>
    <w:rsid w:val="00256E29"/>
    <w:rsid w:val="00272A63"/>
    <w:rsid w:val="002B3764"/>
    <w:rsid w:val="002C4277"/>
    <w:rsid w:val="002D2A7B"/>
    <w:rsid w:val="002D2C9F"/>
    <w:rsid w:val="00307DD2"/>
    <w:rsid w:val="00313B80"/>
    <w:rsid w:val="003260EC"/>
    <w:rsid w:val="003331A0"/>
    <w:rsid w:val="0037087D"/>
    <w:rsid w:val="003C38D8"/>
    <w:rsid w:val="003D1E43"/>
    <w:rsid w:val="003D24B2"/>
    <w:rsid w:val="003D31E6"/>
    <w:rsid w:val="003E13BD"/>
    <w:rsid w:val="003F3159"/>
    <w:rsid w:val="00410D7F"/>
    <w:rsid w:val="0042202E"/>
    <w:rsid w:val="00454EFB"/>
    <w:rsid w:val="00465063"/>
    <w:rsid w:val="004650F4"/>
    <w:rsid w:val="00471E9C"/>
    <w:rsid w:val="004773F4"/>
    <w:rsid w:val="00486C4E"/>
    <w:rsid w:val="004915B7"/>
    <w:rsid w:val="004A11CF"/>
    <w:rsid w:val="004A1610"/>
    <w:rsid w:val="004F1971"/>
    <w:rsid w:val="0051478E"/>
    <w:rsid w:val="00530413"/>
    <w:rsid w:val="0054066C"/>
    <w:rsid w:val="00557CFE"/>
    <w:rsid w:val="005A32B4"/>
    <w:rsid w:val="005A334C"/>
    <w:rsid w:val="005E7A78"/>
    <w:rsid w:val="005F1FDC"/>
    <w:rsid w:val="00606652"/>
    <w:rsid w:val="00612AE9"/>
    <w:rsid w:val="0061420A"/>
    <w:rsid w:val="00624BC0"/>
    <w:rsid w:val="00681F74"/>
    <w:rsid w:val="00697CBF"/>
    <w:rsid w:val="006A7EF6"/>
    <w:rsid w:val="006B0119"/>
    <w:rsid w:val="006E4957"/>
    <w:rsid w:val="006F72AC"/>
    <w:rsid w:val="00714D8A"/>
    <w:rsid w:val="007210FB"/>
    <w:rsid w:val="00723B7A"/>
    <w:rsid w:val="00764F79"/>
    <w:rsid w:val="007814B0"/>
    <w:rsid w:val="007E264C"/>
    <w:rsid w:val="0085640C"/>
    <w:rsid w:val="00872565"/>
    <w:rsid w:val="008B6179"/>
    <w:rsid w:val="008C2CB8"/>
    <w:rsid w:val="008E1612"/>
    <w:rsid w:val="008E44D8"/>
    <w:rsid w:val="008E67DB"/>
    <w:rsid w:val="008E6CA4"/>
    <w:rsid w:val="008F6E32"/>
    <w:rsid w:val="00920884"/>
    <w:rsid w:val="009315A4"/>
    <w:rsid w:val="00960DB0"/>
    <w:rsid w:val="00992B92"/>
    <w:rsid w:val="00993AF2"/>
    <w:rsid w:val="009E0316"/>
    <w:rsid w:val="00A00385"/>
    <w:rsid w:val="00A436F0"/>
    <w:rsid w:val="00A50122"/>
    <w:rsid w:val="00A55CCC"/>
    <w:rsid w:val="00A876F5"/>
    <w:rsid w:val="00A93BC0"/>
    <w:rsid w:val="00AA0BCC"/>
    <w:rsid w:val="00AA3A5F"/>
    <w:rsid w:val="00AA625B"/>
    <w:rsid w:val="00AB5544"/>
    <w:rsid w:val="00AC0385"/>
    <w:rsid w:val="00AC1716"/>
    <w:rsid w:val="00AE247A"/>
    <w:rsid w:val="00AE2942"/>
    <w:rsid w:val="00B13DFE"/>
    <w:rsid w:val="00B175A8"/>
    <w:rsid w:val="00B20A69"/>
    <w:rsid w:val="00B4227D"/>
    <w:rsid w:val="00BA2D5F"/>
    <w:rsid w:val="00BC45DB"/>
    <w:rsid w:val="00BD2C6D"/>
    <w:rsid w:val="00BF6A0D"/>
    <w:rsid w:val="00C03386"/>
    <w:rsid w:val="00C04644"/>
    <w:rsid w:val="00C26CA2"/>
    <w:rsid w:val="00C323A7"/>
    <w:rsid w:val="00C4698A"/>
    <w:rsid w:val="00C55989"/>
    <w:rsid w:val="00C62627"/>
    <w:rsid w:val="00C94662"/>
    <w:rsid w:val="00C94B4F"/>
    <w:rsid w:val="00CC6269"/>
    <w:rsid w:val="00D136A6"/>
    <w:rsid w:val="00D2238D"/>
    <w:rsid w:val="00D47F8E"/>
    <w:rsid w:val="00D95A30"/>
    <w:rsid w:val="00DB270D"/>
    <w:rsid w:val="00DB51BD"/>
    <w:rsid w:val="00DE203D"/>
    <w:rsid w:val="00DE5793"/>
    <w:rsid w:val="00E262CE"/>
    <w:rsid w:val="00E658BC"/>
    <w:rsid w:val="00E83C8F"/>
    <w:rsid w:val="00EA1485"/>
    <w:rsid w:val="00EA70E3"/>
    <w:rsid w:val="00EB6B83"/>
    <w:rsid w:val="00EF4E84"/>
    <w:rsid w:val="00F6682D"/>
    <w:rsid w:val="00F73068"/>
    <w:rsid w:val="00F933B0"/>
    <w:rsid w:val="00FA1237"/>
    <w:rsid w:val="00F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858"/>
  <w15:chartTrackingRefBased/>
  <w15:docId w15:val="{F2F72052-3A6A-48D1-AD2E-A909E0E5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4C"/>
    <w:pPr>
      <w:ind w:left="720"/>
      <w:contextualSpacing/>
    </w:pPr>
  </w:style>
  <w:style w:type="paragraph" w:styleId="FootnoteText">
    <w:name w:val="footnote text"/>
    <w:basedOn w:val="Normal"/>
    <w:link w:val="FootnoteTextChar"/>
    <w:unhideWhenUsed/>
    <w:qFormat/>
    <w:rsid w:val="00BA2D5F"/>
    <w:pPr>
      <w:spacing w:after="0" w:line="240" w:lineRule="auto"/>
    </w:pPr>
    <w:rPr>
      <w:rFonts w:eastAsiaTheme="minorEastAsia"/>
      <w:szCs w:val="20"/>
      <w:lang w:eastAsia="ja-JP"/>
    </w:rPr>
  </w:style>
  <w:style w:type="character" w:customStyle="1" w:styleId="FootnoteTextChar">
    <w:name w:val="Footnote Text Char"/>
    <w:basedOn w:val="DefaultParagraphFont"/>
    <w:link w:val="FootnoteText"/>
    <w:uiPriority w:val="99"/>
    <w:rsid w:val="00BA2D5F"/>
    <w:rPr>
      <w:rFonts w:eastAsiaTheme="minorEastAsia"/>
      <w:szCs w:val="20"/>
      <w:lang w:eastAsia="ja-JP"/>
    </w:rPr>
  </w:style>
  <w:style w:type="character" w:styleId="FootnoteReference">
    <w:name w:val="footnote reference"/>
    <w:basedOn w:val="DefaultParagraphFont"/>
    <w:link w:val="Char2"/>
    <w:unhideWhenUsed/>
    <w:qFormat/>
    <w:rsid w:val="00BA2D5F"/>
    <w:rPr>
      <w:vertAlign w:val="superscript"/>
    </w:rPr>
  </w:style>
  <w:style w:type="character" w:styleId="Hyperlink">
    <w:name w:val="Hyperlink"/>
    <w:basedOn w:val="DefaultParagraphFont"/>
    <w:uiPriority w:val="99"/>
    <w:unhideWhenUsed/>
    <w:rsid w:val="00BA2D5F"/>
    <w:rPr>
      <w:color w:val="BF8F00" w:themeColor="accent4" w:themeShade="BF"/>
      <w:u w:val="single"/>
    </w:rPr>
  </w:style>
  <w:style w:type="paragraph" w:customStyle="1" w:styleId="Char2">
    <w:name w:val="Char2"/>
    <w:basedOn w:val="Normal"/>
    <w:link w:val="FootnoteReference"/>
    <w:uiPriority w:val="99"/>
    <w:rsid w:val="00BA2D5F"/>
    <w:pPr>
      <w:spacing w:line="240" w:lineRule="exact"/>
    </w:pPr>
    <w:rPr>
      <w:vertAlign w:val="superscript"/>
    </w:rPr>
  </w:style>
  <w:style w:type="paragraph" w:styleId="Header">
    <w:name w:val="header"/>
    <w:basedOn w:val="Normal"/>
    <w:link w:val="HeaderChar"/>
    <w:uiPriority w:val="99"/>
    <w:unhideWhenUsed/>
    <w:rsid w:val="008B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79"/>
  </w:style>
  <w:style w:type="paragraph" w:styleId="Footer">
    <w:name w:val="footer"/>
    <w:basedOn w:val="Normal"/>
    <w:link w:val="FooterChar"/>
    <w:uiPriority w:val="99"/>
    <w:unhideWhenUsed/>
    <w:rsid w:val="008B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79"/>
  </w:style>
  <w:style w:type="character" w:styleId="CommentReference">
    <w:name w:val="annotation reference"/>
    <w:basedOn w:val="DefaultParagraphFont"/>
    <w:uiPriority w:val="99"/>
    <w:semiHidden/>
    <w:unhideWhenUsed/>
    <w:rsid w:val="00920884"/>
    <w:rPr>
      <w:sz w:val="16"/>
      <w:szCs w:val="16"/>
    </w:rPr>
  </w:style>
  <w:style w:type="paragraph" w:styleId="CommentText">
    <w:name w:val="annotation text"/>
    <w:basedOn w:val="Normal"/>
    <w:link w:val="CommentTextChar"/>
    <w:uiPriority w:val="99"/>
    <w:semiHidden/>
    <w:unhideWhenUsed/>
    <w:rsid w:val="00920884"/>
    <w:pPr>
      <w:spacing w:line="240" w:lineRule="auto"/>
    </w:pPr>
    <w:rPr>
      <w:sz w:val="20"/>
      <w:szCs w:val="20"/>
    </w:rPr>
  </w:style>
  <w:style w:type="character" w:customStyle="1" w:styleId="CommentTextChar">
    <w:name w:val="Comment Text Char"/>
    <w:basedOn w:val="DefaultParagraphFont"/>
    <w:link w:val="CommentText"/>
    <w:uiPriority w:val="99"/>
    <w:semiHidden/>
    <w:rsid w:val="00920884"/>
    <w:rPr>
      <w:sz w:val="20"/>
      <w:szCs w:val="20"/>
    </w:rPr>
  </w:style>
  <w:style w:type="paragraph" w:styleId="CommentSubject">
    <w:name w:val="annotation subject"/>
    <w:basedOn w:val="CommentText"/>
    <w:next w:val="CommentText"/>
    <w:link w:val="CommentSubjectChar"/>
    <w:uiPriority w:val="99"/>
    <w:semiHidden/>
    <w:unhideWhenUsed/>
    <w:rsid w:val="00920884"/>
    <w:rPr>
      <w:b/>
      <w:bCs/>
    </w:rPr>
  </w:style>
  <w:style w:type="character" w:customStyle="1" w:styleId="CommentSubjectChar">
    <w:name w:val="Comment Subject Char"/>
    <w:basedOn w:val="CommentTextChar"/>
    <w:link w:val="CommentSubject"/>
    <w:uiPriority w:val="99"/>
    <w:semiHidden/>
    <w:rsid w:val="00920884"/>
    <w:rPr>
      <w:b/>
      <w:bCs/>
      <w:sz w:val="20"/>
      <w:szCs w:val="20"/>
    </w:rPr>
  </w:style>
  <w:style w:type="paragraph" w:styleId="BalloonText">
    <w:name w:val="Balloon Text"/>
    <w:basedOn w:val="Normal"/>
    <w:link w:val="BalloonTextChar"/>
    <w:uiPriority w:val="99"/>
    <w:semiHidden/>
    <w:unhideWhenUsed/>
    <w:rsid w:val="0092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B024-33D0-44AF-9CB9-4B46BB76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Sally Mlotsa</cp:lastModifiedBy>
  <cp:revision>6</cp:revision>
  <cp:lastPrinted>2019-07-12T08:19:00Z</cp:lastPrinted>
  <dcterms:created xsi:type="dcterms:W3CDTF">2022-05-18T09:56:00Z</dcterms:created>
  <dcterms:modified xsi:type="dcterms:W3CDTF">2022-05-18T10:00:00Z</dcterms:modified>
</cp:coreProperties>
</file>