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5"/>
        <w:gridCol w:w="4675"/>
      </w:tblGrid>
      <w:tr w:rsidR="00DB3FEA" w14:paraId="7743AAE8" w14:textId="77777777" w:rsidTr="00DB3FEA">
        <w:tc>
          <w:tcPr>
            <w:tcW w:w="4675" w:type="dxa"/>
            <w:tcBorders>
              <w:top w:val="nil"/>
              <w:left w:val="nil"/>
              <w:bottom w:val="nil"/>
              <w:right w:val="nil"/>
            </w:tcBorders>
          </w:tcPr>
          <w:p w14:paraId="42E6A6DD" w14:textId="77777777" w:rsidR="00DB3FEA" w:rsidRDefault="00DB3FEA" w:rsidP="00CD1A05">
            <w:pPr>
              <w:contextualSpacing/>
              <w:jc w:val="both"/>
              <w:rPr>
                <w:rFonts w:ascii="Times New Roman" w:hAnsi="Times New Roman" w:cs="Times New Roman"/>
                <w:b/>
              </w:rPr>
            </w:pPr>
            <w:bookmarkStart w:id="0" w:name="_GoBack"/>
            <w:bookmarkEnd w:id="0"/>
            <w:r>
              <w:rPr>
                <w:rFonts w:ascii="Times New Roman" w:hAnsi="Times New Roman" w:cs="Times New Roman"/>
                <w:b/>
                <w:noProof/>
                <w:lang w:val="en-ZA" w:eastAsia="en-ZA"/>
              </w:rPr>
              <w:drawing>
                <wp:inline distT="0" distB="0" distL="0" distR="0" wp14:anchorId="00F60F90" wp14:editId="7ABFB384">
                  <wp:extent cx="1115695" cy="737870"/>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5695" cy="737870"/>
                          </a:xfrm>
                          <a:prstGeom prst="rect">
                            <a:avLst/>
                          </a:prstGeom>
                          <a:noFill/>
                        </pic:spPr>
                      </pic:pic>
                    </a:graphicData>
                  </a:graphic>
                </wp:inline>
              </w:drawing>
            </w:r>
          </w:p>
        </w:tc>
        <w:tc>
          <w:tcPr>
            <w:tcW w:w="4675" w:type="dxa"/>
            <w:tcBorders>
              <w:top w:val="nil"/>
              <w:left w:val="nil"/>
              <w:bottom w:val="nil"/>
              <w:right w:val="nil"/>
            </w:tcBorders>
          </w:tcPr>
          <w:p w14:paraId="259C465A" w14:textId="77777777" w:rsidR="00DB3FEA" w:rsidRDefault="00DB3FEA" w:rsidP="00DB3FEA">
            <w:pPr>
              <w:contextualSpacing/>
              <w:jc w:val="right"/>
              <w:rPr>
                <w:rFonts w:ascii="Times New Roman" w:hAnsi="Times New Roman" w:cs="Times New Roman"/>
                <w:b/>
              </w:rPr>
            </w:pPr>
            <w:r w:rsidRPr="00991126">
              <w:rPr>
                <w:rFonts w:ascii="Gill Sans MT" w:eastAsia="Times New Roman" w:hAnsi="Gill Sans MT" w:cs="Times New Roman"/>
                <w:sz w:val="24"/>
                <w:szCs w:val="24"/>
                <w:lang w:val="en-GB"/>
              </w:rPr>
              <w:object w:dxaOrig="1860" w:dyaOrig="885" w14:anchorId="2756D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44.5pt" o:ole="">
                  <v:imagedata r:id="rId8" o:title=""/>
                </v:shape>
                <o:OLEObject Type="Embed" ProgID="PBrush" ShapeID="_x0000_i1025" DrawAspect="Content" ObjectID="_1710671843" r:id="rId9"/>
              </w:object>
            </w:r>
          </w:p>
        </w:tc>
      </w:tr>
    </w:tbl>
    <w:p w14:paraId="7A0079AB" w14:textId="77777777" w:rsidR="00640E65" w:rsidRDefault="003B6941" w:rsidP="00CD1A05">
      <w:pPr>
        <w:contextualSpacing/>
        <w:jc w:val="both"/>
        <w:rPr>
          <w:rFonts w:ascii="Times New Roman" w:hAnsi="Times New Roman" w:cs="Times New Roman"/>
          <w:b/>
        </w:rPr>
      </w:pPr>
      <w:r>
        <w:rPr>
          <w:rFonts w:ascii="Times New Roman" w:hAnsi="Times New Roman" w:cs="Times New Roman"/>
          <w:b/>
        </w:rPr>
        <w:t xml:space="preserve"> </w:t>
      </w:r>
    </w:p>
    <w:p w14:paraId="7F488AD4" w14:textId="77777777" w:rsidR="00DB3FEA" w:rsidRPr="00DB3FEA" w:rsidRDefault="00DB3FEA" w:rsidP="00DB3FEA">
      <w:pPr>
        <w:contextualSpacing/>
        <w:jc w:val="center"/>
        <w:rPr>
          <w:rFonts w:ascii="Times New Roman" w:hAnsi="Times New Roman" w:cs="Times New Roman"/>
          <w:b/>
          <w:sz w:val="24"/>
          <w:szCs w:val="24"/>
        </w:rPr>
      </w:pPr>
      <w:r w:rsidRPr="00DB3FEA">
        <w:rPr>
          <w:rFonts w:ascii="Times New Roman" w:hAnsi="Times New Roman" w:cs="Times New Roman"/>
          <w:b/>
          <w:sz w:val="24"/>
          <w:szCs w:val="24"/>
        </w:rPr>
        <w:t xml:space="preserve">Terms of reference for consultancy </w:t>
      </w:r>
      <w:r w:rsidR="003B6941">
        <w:rPr>
          <w:rFonts w:ascii="Times New Roman" w:hAnsi="Times New Roman" w:cs="Times New Roman"/>
          <w:b/>
          <w:sz w:val="24"/>
          <w:szCs w:val="24"/>
        </w:rPr>
        <w:t xml:space="preserve">for </w:t>
      </w:r>
      <w:r w:rsidRPr="00DB3FEA">
        <w:rPr>
          <w:rFonts w:ascii="Times New Roman" w:hAnsi="Times New Roman" w:cs="Times New Roman"/>
          <w:b/>
          <w:sz w:val="24"/>
          <w:szCs w:val="24"/>
        </w:rPr>
        <w:t xml:space="preserve">the revision of the </w:t>
      </w:r>
      <w:r w:rsidR="00871C17">
        <w:rPr>
          <w:rFonts w:ascii="Times New Roman" w:hAnsi="Times New Roman" w:cs="Times New Roman"/>
          <w:b/>
          <w:sz w:val="24"/>
          <w:szCs w:val="24"/>
        </w:rPr>
        <w:t>N</w:t>
      </w:r>
      <w:r w:rsidRPr="00DB3FEA">
        <w:rPr>
          <w:rFonts w:ascii="Times New Roman" w:hAnsi="Times New Roman" w:cs="Times New Roman"/>
          <w:b/>
          <w:sz w:val="24"/>
          <w:szCs w:val="24"/>
        </w:rPr>
        <w:t xml:space="preserve">ational </w:t>
      </w:r>
      <w:r w:rsidR="00871C17">
        <w:rPr>
          <w:rFonts w:ascii="Times New Roman" w:hAnsi="Times New Roman" w:cs="Times New Roman"/>
          <w:b/>
          <w:sz w:val="24"/>
          <w:szCs w:val="24"/>
        </w:rPr>
        <w:t>P</w:t>
      </w:r>
      <w:r w:rsidRPr="00DB3FEA">
        <w:rPr>
          <w:rFonts w:ascii="Times New Roman" w:hAnsi="Times New Roman" w:cs="Times New Roman"/>
          <w:b/>
          <w:sz w:val="24"/>
          <w:szCs w:val="24"/>
        </w:rPr>
        <w:t xml:space="preserve">opulation </w:t>
      </w:r>
      <w:r w:rsidR="00871C17">
        <w:rPr>
          <w:rFonts w:ascii="Times New Roman" w:hAnsi="Times New Roman" w:cs="Times New Roman"/>
          <w:b/>
          <w:sz w:val="24"/>
          <w:szCs w:val="24"/>
        </w:rPr>
        <w:t>P</w:t>
      </w:r>
      <w:r w:rsidRPr="00DB3FEA">
        <w:rPr>
          <w:rFonts w:ascii="Times New Roman" w:hAnsi="Times New Roman" w:cs="Times New Roman"/>
          <w:b/>
          <w:sz w:val="24"/>
          <w:szCs w:val="24"/>
        </w:rPr>
        <w:t>olicy framework of Eswatini</w:t>
      </w:r>
    </w:p>
    <w:p w14:paraId="1D02F502" w14:textId="77777777" w:rsidR="00DB3FEA" w:rsidRDefault="00DB3FEA" w:rsidP="00CD1A05">
      <w:pPr>
        <w:contextualSpacing/>
        <w:jc w:val="both"/>
        <w:rPr>
          <w:rFonts w:ascii="Times New Roman" w:hAnsi="Times New Roman" w:cs="Times New Roman"/>
          <w:b/>
        </w:rPr>
      </w:pPr>
      <w:r>
        <w:rPr>
          <w:rFonts w:ascii="Times New Roman" w:hAnsi="Times New Roman" w:cs="Times New Roman"/>
          <w:b/>
          <w:noProof/>
          <w:lang w:val="en-ZA" w:eastAsia="en-ZA"/>
        </w:rPr>
        <mc:AlternateContent>
          <mc:Choice Requires="wps">
            <w:drawing>
              <wp:anchor distT="0" distB="0" distL="114300" distR="114300" simplePos="0" relativeHeight="251659264" behindDoc="0" locked="0" layoutInCell="1" allowOverlap="1" wp14:anchorId="494D43B2" wp14:editId="342AD9D5">
                <wp:simplePos x="0" y="0"/>
                <wp:positionH relativeFrom="column">
                  <wp:posOffset>-85725</wp:posOffset>
                </wp:positionH>
                <wp:positionV relativeFrom="paragraph">
                  <wp:posOffset>22860</wp:posOffset>
                </wp:positionV>
                <wp:extent cx="6134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1341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0458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8pt" to="476.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" strokecolor="#5b9bd5 [3204]" strokeweight="1.5pt">
                <v:stroke joinstyle="miter"/>
              </v:line>
            </w:pict>
          </mc:Fallback>
        </mc:AlternateContent>
      </w:r>
    </w:p>
    <w:p w14:paraId="157E094C" w14:textId="77777777" w:rsidR="00560B2D" w:rsidRPr="00CD1A05" w:rsidRDefault="00CD1A05" w:rsidP="00CD1A05">
      <w:pPr>
        <w:contextualSpacing/>
        <w:jc w:val="both"/>
        <w:rPr>
          <w:rFonts w:ascii="Times New Roman" w:hAnsi="Times New Roman" w:cs="Times New Roman"/>
          <w:b/>
        </w:rPr>
      </w:pPr>
      <w:r>
        <w:rPr>
          <w:rFonts w:ascii="Times New Roman" w:hAnsi="Times New Roman" w:cs="Times New Roman"/>
          <w:b/>
        </w:rPr>
        <w:t xml:space="preserve">1.0 </w:t>
      </w:r>
      <w:r w:rsidR="00560B2D" w:rsidRPr="00CD1A05">
        <w:rPr>
          <w:rFonts w:ascii="Times New Roman" w:hAnsi="Times New Roman" w:cs="Times New Roman"/>
          <w:b/>
        </w:rPr>
        <w:t>Background</w:t>
      </w:r>
    </w:p>
    <w:p w14:paraId="1F376B99" w14:textId="1B052046" w:rsidR="000931C9" w:rsidRPr="000931C9" w:rsidRDefault="00DB3FEA" w:rsidP="000931C9">
      <w:pPr>
        <w:contextualSpacing/>
        <w:jc w:val="both"/>
        <w:rPr>
          <w:rFonts w:ascii="Times New Roman" w:hAnsi="Times New Roman" w:cs="Times New Roman"/>
        </w:rPr>
      </w:pPr>
      <w:r>
        <w:rPr>
          <w:rFonts w:ascii="Times New Roman" w:hAnsi="Times New Roman" w:cs="Times New Roman"/>
        </w:rPr>
        <w:t xml:space="preserve">In </w:t>
      </w:r>
      <w:r w:rsidR="00560B2D" w:rsidRPr="00F52E40">
        <w:rPr>
          <w:rFonts w:ascii="Times New Roman" w:hAnsi="Times New Roman" w:cs="Times New Roman"/>
        </w:rPr>
        <w:t>1994</w:t>
      </w:r>
      <w:r>
        <w:rPr>
          <w:rFonts w:ascii="Times New Roman" w:hAnsi="Times New Roman" w:cs="Times New Roman"/>
        </w:rPr>
        <w:t xml:space="preserve">, </w:t>
      </w:r>
      <w:r w:rsidR="00EE5F8F">
        <w:rPr>
          <w:rFonts w:ascii="Times New Roman" w:hAnsi="Times New Roman" w:cs="Times New Roman"/>
        </w:rPr>
        <w:t>1</w:t>
      </w:r>
      <w:r w:rsidR="00CA0CE1">
        <w:rPr>
          <w:rFonts w:ascii="Times New Roman" w:hAnsi="Times New Roman" w:cs="Times New Roman"/>
        </w:rPr>
        <w:t>79</w:t>
      </w:r>
      <w:r w:rsidR="00EE5F8F">
        <w:rPr>
          <w:rFonts w:ascii="Times New Roman" w:hAnsi="Times New Roman" w:cs="Times New Roman"/>
        </w:rPr>
        <w:t xml:space="preserve"> </w:t>
      </w:r>
      <w:r w:rsidR="00CA0CE1">
        <w:rPr>
          <w:rFonts w:ascii="Times New Roman" w:hAnsi="Times New Roman" w:cs="Times New Roman"/>
        </w:rPr>
        <w:t>Governments</w:t>
      </w:r>
      <w:r w:rsidR="000931C9">
        <w:rPr>
          <w:rFonts w:ascii="Times New Roman" w:hAnsi="Times New Roman" w:cs="Times New Roman"/>
        </w:rPr>
        <w:t>,</w:t>
      </w:r>
      <w:r>
        <w:rPr>
          <w:rFonts w:ascii="Times New Roman" w:hAnsi="Times New Roman" w:cs="Times New Roman"/>
        </w:rPr>
        <w:t xml:space="preserve"> </w:t>
      </w:r>
      <w:r w:rsidR="000931C9">
        <w:rPr>
          <w:rFonts w:ascii="Times New Roman" w:hAnsi="Times New Roman" w:cs="Times New Roman"/>
        </w:rPr>
        <w:t xml:space="preserve">including the Government of Eswatini, </w:t>
      </w:r>
      <w:r>
        <w:rPr>
          <w:rFonts w:ascii="Times New Roman" w:hAnsi="Times New Roman" w:cs="Times New Roman"/>
        </w:rPr>
        <w:t xml:space="preserve">endorsed the </w:t>
      </w:r>
      <w:r w:rsidR="00560B2D" w:rsidRPr="00F52E40">
        <w:rPr>
          <w:rFonts w:ascii="Times New Roman" w:hAnsi="Times New Roman" w:cs="Times New Roman"/>
        </w:rPr>
        <w:t>International Conference on Population and Development (ICPD)</w:t>
      </w:r>
      <w:r>
        <w:rPr>
          <w:rFonts w:ascii="Times New Roman" w:hAnsi="Times New Roman" w:cs="Times New Roman"/>
        </w:rPr>
        <w:t xml:space="preserve"> in Cairo</w:t>
      </w:r>
      <w:r w:rsidR="00560B2D" w:rsidRPr="00F52E40">
        <w:rPr>
          <w:rFonts w:ascii="Times New Roman" w:hAnsi="Times New Roman" w:cs="Times New Roman"/>
        </w:rPr>
        <w:t>,</w:t>
      </w:r>
      <w:r>
        <w:rPr>
          <w:rFonts w:ascii="Times New Roman" w:hAnsi="Times New Roman" w:cs="Times New Roman"/>
        </w:rPr>
        <w:t xml:space="preserve"> Egypt thereby committing </w:t>
      </w:r>
      <w:r w:rsidRPr="00F52E40">
        <w:rPr>
          <w:rFonts w:ascii="Times New Roman" w:hAnsi="Times New Roman" w:cs="Times New Roman"/>
        </w:rPr>
        <w:t>to</w:t>
      </w:r>
      <w:r w:rsidR="00560B2D" w:rsidRPr="00F52E40">
        <w:rPr>
          <w:rFonts w:ascii="Times New Roman" w:hAnsi="Times New Roman" w:cs="Times New Roman"/>
        </w:rPr>
        <w:t xml:space="preserve"> the goal of achieving universal access to sexual and reproductive health (SRH) and rights by 201</w:t>
      </w:r>
      <w:r w:rsidR="00960EB8">
        <w:rPr>
          <w:rFonts w:ascii="Times New Roman" w:hAnsi="Times New Roman" w:cs="Times New Roman"/>
        </w:rPr>
        <w:t>4</w:t>
      </w:r>
      <w:r w:rsidR="00560B2D" w:rsidRPr="00F52E40">
        <w:rPr>
          <w:rFonts w:ascii="Times New Roman" w:hAnsi="Times New Roman" w:cs="Times New Roman"/>
        </w:rPr>
        <w:t xml:space="preserve">. </w:t>
      </w:r>
      <w:r w:rsidR="000931C9" w:rsidRPr="000931C9">
        <w:rPr>
          <w:rFonts w:ascii="Times New Roman" w:hAnsi="Times New Roman" w:cs="Times New Roman"/>
        </w:rPr>
        <w:t xml:space="preserve">The </w:t>
      </w:r>
      <w:r w:rsidR="00871C17">
        <w:rPr>
          <w:rFonts w:ascii="Times New Roman" w:hAnsi="Times New Roman" w:cs="Times New Roman"/>
        </w:rPr>
        <w:t xml:space="preserve">ensuing </w:t>
      </w:r>
      <w:r w:rsidR="000931C9" w:rsidRPr="000931C9">
        <w:rPr>
          <w:rFonts w:ascii="Times New Roman" w:hAnsi="Times New Roman" w:cs="Times New Roman"/>
        </w:rPr>
        <w:t xml:space="preserve">ICPD Programme of Action brought the global community together and reflected a new consensus </w:t>
      </w:r>
      <w:r w:rsidR="001C5F5B">
        <w:rPr>
          <w:rFonts w:ascii="Times New Roman" w:hAnsi="Times New Roman" w:cs="Times New Roman"/>
        </w:rPr>
        <w:t xml:space="preserve">on the intersection of </w:t>
      </w:r>
      <w:r w:rsidR="000931C9" w:rsidRPr="000931C9">
        <w:rPr>
          <w:rFonts w:ascii="Times New Roman" w:hAnsi="Times New Roman" w:cs="Times New Roman"/>
        </w:rPr>
        <w:t>population</w:t>
      </w:r>
      <w:r w:rsidR="001C5F5B">
        <w:rPr>
          <w:rFonts w:ascii="Times New Roman" w:hAnsi="Times New Roman" w:cs="Times New Roman"/>
        </w:rPr>
        <w:t>, development and human rights</w:t>
      </w:r>
      <w:r w:rsidR="000931C9" w:rsidRPr="000931C9">
        <w:rPr>
          <w:rFonts w:ascii="Times New Roman" w:hAnsi="Times New Roman" w:cs="Times New Roman"/>
        </w:rPr>
        <w:t xml:space="preserve">. It firmly established that the rights and dignity of individuals, rather than numerical population targets, were the best way for individuals to realize their own fertility goals. Furthermore, governments acknowledged that these rights are essential for global development.  </w:t>
      </w:r>
    </w:p>
    <w:p w14:paraId="2C278EE5" w14:textId="77777777" w:rsidR="00EE5F8F" w:rsidRPr="000931C9" w:rsidRDefault="00EE5F8F" w:rsidP="000931C9">
      <w:pPr>
        <w:contextualSpacing/>
        <w:jc w:val="both"/>
        <w:rPr>
          <w:rFonts w:ascii="Times New Roman" w:hAnsi="Times New Roman" w:cs="Times New Roman"/>
        </w:rPr>
      </w:pPr>
    </w:p>
    <w:p w14:paraId="04A1B785" w14:textId="489BFBE2" w:rsidR="00560B2D" w:rsidRPr="00F52E40" w:rsidRDefault="00D54BC4" w:rsidP="00541D5A">
      <w:pPr>
        <w:contextualSpacing/>
        <w:jc w:val="both"/>
        <w:rPr>
          <w:rFonts w:ascii="Times New Roman" w:hAnsi="Times New Roman" w:cs="Times New Roman"/>
        </w:rPr>
      </w:pPr>
      <w:r>
        <w:rPr>
          <w:rFonts w:ascii="Times New Roman" w:hAnsi="Times New Roman" w:cs="Times New Roman"/>
        </w:rPr>
        <w:t xml:space="preserve">Responding </w:t>
      </w:r>
      <w:r w:rsidR="00206036">
        <w:rPr>
          <w:rFonts w:ascii="Times New Roman" w:hAnsi="Times New Roman" w:cs="Times New Roman"/>
        </w:rPr>
        <w:t xml:space="preserve">to the ICPD Programme of Action, </w:t>
      </w:r>
      <w:r>
        <w:rPr>
          <w:rFonts w:ascii="Times New Roman" w:hAnsi="Times New Roman" w:cs="Times New Roman"/>
        </w:rPr>
        <w:t xml:space="preserve">Eswatini </w:t>
      </w:r>
      <w:r w:rsidR="00206036">
        <w:rPr>
          <w:rFonts w:ascii="Times New Roman" w:hAnsi="Times New Roman" w:cs="Times New Roman"/>
        </w:rPr>
        <w:t>developed its</w:t>
      </w:r>
      <w:r w:rsidR="00560B2D" w:rsidRPr="00F52E40">
        <w:rPr>
          <w:rFonts w:ascii="Times New Roman" w:hAnsi="Times New Roman" w:cs="Times New Roman"/>
        </w:rPr>
        <w:t xml:space="preserve"> National Population Policy </w:t>
      </w:r>
      <w:r w:rsidR="00206036">
        <w:rPr>
          <w:rFonts w:ascii="Times New Roman" w:hAnsi="Times New Roman" w:cs="Times New Roman"/>
        </w:rPr>
        <w:t xml:space="preserve">(NPP) </w:t>
      </w:r>
      <w:r w:rsidR="00871C17">
        <w:rPr>
          <w:rFonts w:ascii="Times New Roman" w:hAnsi="Times New Roman" w:cs="Times New Roman"/>
        </w:rPr>
        <w:t xml:space="preserve">Framework </w:t>
      </w:r>
      <w:r w:rsidR="00560B2D" w:rsidRPr="00F52E40">
        <w:rPr>
          <w:rFonts w:ascii="Times New Roman" w:hAnsi="Times New Roman" w:cs="Times New Roman"/>
        </w:rPr>
        <w:t>in 200</w:t>
      </w:r>
      <w:r w:rsidR="00812CF4">
        <w:rPr>
          <w:rFonts w:ascii="Times New Roman" w:hAnsi="Times New Roman" w:cs="Times New Roman"/>
        </w:rPr>
        <w:t>3</w:t>
      </w:r>
      <w:r w:rsidR="00560B2D" w:rsidRPr="00F52E40">
        <w:rPr>
          <w:rFonts w:ascii="Times New Roman" w:hAnsi="Times New Roman" w:cs="Times New Roman"/>
        </w:rPr>
        <w:t xml:space="preserve"> to guide the implementation of population issues</w:t>
      </w:r>
      <w:r w:rsidR="00206036">
        <w:rPr>
          <w:rFonts w:ascii="Times New Roman" w:hAnsi="Times New Roman" w:cs="Times New Roman"/>
        </w:rPr>
        <w:t xml:space="preserve">. The ultimate objective of the NPP was to </w:t>
      </w:r>
      <w:r w:rsidR="00560B2D" w:rsidRPr="00F52E40">
        <w:rPr>
          <w:rFonts w:ascii="Times New Roman" w:hAnsi="Times New Roman" w:cs="Times New Roman"/>
        </w:rPr>
        <w:t xml:space="preserve">improve the quality of life </w:t>
      </w:r>
      <w:r w:rsidR="00206036">
        <w:rPr>
          <w:rFonts w:ascii="Times New Roman" w:hAnsi="Times New Roman" w:cs="Times New Roman"/>
        </w:rPr>
        <w:t>of Ema</w:t>
      </w:r>
      <w:r w:rsidR="00317F45">
        <w:rPr>
          <w:rFonts w:ascii="Times New Roman" w:hAnsi="Times New Roman" w:cs="Times New Roman"/>
        </w:rPr>
        <w:t>s</w:t>
      </w:r>
      <w:r w:rsidR="00206036">
        <w:rPr>
          <w:rFonts w:ascii="Times New Roman" w:hAnsi="Times New Roman" w:cs="Times New Roman"/>
        </w:rPr>
        <w:t>wati</w:t>
      </w:r>
      <w:r w:rsidR="00560B2D" w:rsidRPr="00F52E40">
        <w:rPr>
          <w:rFonts w:ascii="Times New Roman" w:hAnsi="Times New Roman" w:cs="Times New Roman"/>
        </w:rPr>
        <w:t xml:space="preserve"> by influencing the demographic trends as well as to respond to the challenge of HIV and AIDS. </w:t>
      </w:r>
      <w:r w:rsidR="009D7D37" w:rsidRPr="009D7D37">
        <w:rPr>
          <w:rFonts w:ascii="Times New Roman" w:hAnsi="Times New Roman" w:cs="Times New Roman"/>
        </w:rPr>
        <w:t>The policy ha</w:t>
      </w:r>
      <w:r w:rsidR="001C5F5B">
        <w:rPr>
          <w:rFonts w:ascii="Times New Roman" w:hAnsi="Times New Roman" w:cs="Times New Roman"/>
        </w:rPr>
        <w:t>s</w:t>
      </w:r>
      <w:r w:rsidR="009D7D37" w:rsidRPr="009D7D37">
        <w:rPr>
          <w:rFonts w:ascii="Times New Roman" w:hAnsi="Times New Roman" w:cs="Times New Roman"/>
        </w:rPr>
        <w:t xml:space="preserve"> never been </w:t>
      </w:r>
      <w:r w:rsidR="001C5F5B">
        <w:rPr>
          <w:rFonts w:ascii="Times New Roman" w:hAnsi="Times New Roman" w:cs="Times New Roman"/>
        </w:rPr>
        <w:t xml:space="preserve">updated </w:t>
      </w:r>
      <w:r w:rsidR="009D7D37" w:rsidRPr="009D7D37">
        <w:rPr>
          <w:rFonts w:ascii="Times New Roman" w:hAnsi="Times New Roman" w:cs="Times New Roman"/>
        </w:rPr>
        <w:t xml:space="preserve">since it was adopted </w:t>
      </w:r>
      <w:r w:rsidR="009D7D37">
        <w:rPr>
          <w:rFonts w:ascii="Times New Roman" w:hAnsi="Times New Roman" w:cs="Times New Roman"/>
        </w:rPr>
        <w:t>in 2003</w:t>
      </w:r>
      <w:r w:rsidR="009D7D37" w:rsidRPr="009D7D37">
        <w:rPr>
          <w:rFonts w:ascii="Times New Roman" w:hAnsi="Times New Roman" w:cs="Times New Roman"/>
        </w:rPr>
        <w:t xml:space="preserve"> whilst the country’s economic, social, legislative and demographic landscape, ha</w:t>
      </w:r>
      <w:r w:rsidR="001C5F5B">
        <w:rPr>
          <w:rFonts w:ascii="Times New Roman" w:hAnsi="Times New Roman" w:cs="Times New Roman"/>
        </w:rPr>
        <w:t>s</w:t>
      </w:r>
      <w:r w:rsidR="009D7D37" w:rsidRPr="009D7D37">
        <w:rPr>
          <w:rFonts w:ascii="Times New Roman" w:hAnsi="Times New Roman" w:cs="Times New Roman"/>
        </w:rPr>
        <w:t xml:space="preserve"> evolved</w:t>
      </w:r>
      <w:r w:rsidR="009D7D37">
        <w:rPr>
          <w:rFonts w:ascii="Times New Roman" w:hAnsi="Times New Roman" w:cs="Times New Roman"/>
        </w:rPr>
        <w:t xml:space="preserve">. </w:t>
      </w:r>
    </w:p>
    <w:p w14:paraId="4B0A1201" w14:textId="77777777" w:rsidR="00CD1A05" w:rsidRDefault="00CD1A05" w:rsidP="00541D5A">
      <w:pPr>
        <w:contextualSpacing/>
        <w:jc w:val="both"/>
        <w:rPr>
          <w:rFonts w:ascii="Times New Roman" w:hAnsi="Times New Roman" w:cs="Times New Roman"/>
        </w:rPr>
      </w:pPr>
    </w:p>
    <w:p w14:paraId="5C617C0A" w14:textId="0A3DDC0A" w:rsidR="00EE5F8F" w:rsidRDefault="009D7D37" w:rsidP="003B6941">
      <w:pPr>
        <w:contextualSpacing/>
        <w:jc w:val="both"/>
        <w:rPr>
          <w:rFonts w:ascii="Times New Roman" w:hAnsi="Times New Roman" w:cs="Times New Roman"/>
        </w:rPr>
      </w:pPr>
      <w:r>
        <w:rPr>
          <w:rFonts w:ascii="Times New Roman" w:hAnsi="Times New Roman" w:cs="Times New Roman"/>
        </w:rPr>
        <w:t xml:space="preserve">At the </w:t>
      </w:r>
      <w:r w:rsidR="001713CD">
        <w:rPr>
          <w:rFonts w:ascii="Times New Roman" w:hAnsi="Times New Roman" w:cs="Times New Roman"/>
        </w:rPr>
        <w:t>beginning of 2020</w:t>
      </w:r>
      <w:r w:rsidR="00F2551D">
        <w:rPr>
          <w:rFonts w:ascii="Times New Roman" w:hAnsi="Times New Roman" w:cs="Times New Roman"/>
        </w:rPr>
        <w:t xml:space="preserve">, </w:t>
      </w:r>
      <w:r>
        <w:rPr>
          <w:rFonts w:ascii="Times New Roman" w:hAnsi="Times New Roman" w:cs="Times New Roman"/>
        </w:rPr>
        <w:t>the Ministry of Economic Planning and Development in collaboration with UNFPA</w:t>
      </w:r>
      <w:r w:rsidR="00B668C6">
        <w:rPr>
          <w:rFonts w:ascii="Times New Roman" w:hAnsi="Times New Roman" w:cs="Times New Roman"/>
        </w:rPr>
        <w:t>,</w:t>
      </w:r>
      <w:r>
        <w:rPr>
          <w:rFonts w:ascii="Times New Roman" w:hAnsi="Times New Roman" w:cs="Times New Roman"/>
        </w:rPr>
        <w:t xml:space="preserve"> </w:t>
      </w:r>
      <w:r w:rsidR="00B96930" w:rsidRPr="00B96930">
        <w:rPr>
          <w:rFonts w:ascii="Times New Roman" w:hAnsi="Times New Roman" w:cs="Times New Roman"/>
        </w:rPr>
        <w:t>embarked on an extensive process of reviewing the National Population Policy framework of Eswatini</w:t>
      </w:r>
      <w:r>
        <w:rPr>
          <w:rFonts w:ascii="Times New Roman" w:hAnsi="Times New Roman" w:cs="Times New Roman"/>
        </w:rPr>
        <w:t>.</w:t>
      </w:r>
      <w:r w:rsidR="00B96930">
        <w:rPr>
          <w:rFonts w:ascii="Times New Roman" w:hAnsi="Times New Roman" w:cs="Times New Roman"/>
        </w:rPr>
        <w:t xml:space="preserve"> The exercise entailed consultations </w:t>
      </w:r>
      <w:r w:rsidR="001C5F5B">
        <w:rPr>
          <w:rFonts w:ascii="Times New Roman" w:hAnsi="Times New Roman" w:cs="Times New Roman"/>
        </w:rPr>
        <w:t xml:space="preserve">with </w:t>
      </w:r>
      <w:r w:rsidR="00B96930">
        <w:rPr>
          <w:rFonts w:ascii="Times New Roman" w:hAnsi="Times New Roman" w:cs="Times New Roman"/>
        </w:rPr>
        <w:t xml:space="preserve">various stakeholders to solicit their views </w:t>
      </w:r>
      <w:r w:rsidR="00B668C6">
        <w:rPr>
          <w:rFonts w:ascii="Times New Roman" w:hAnsi="Times New Roman" w:cs="Times New Roman"/>
        </w:rPr>
        <w:t xml:space="preserve">with regards to </w:t>
      </w:r>
      <w:r w:rsidR="00B96930">
        <w:rPr>
          <w:rFonts w:ascii="Times New Roman" w:hAnsi="Times New Roman" w:cs="Times New Roman"/>
        </w:rPr>
        <w:t>the future direction of the p</w:t>
      </w:r>
      <w:r w:rsidR="008D6B08">
        <w:rPr>
          <w:rFonts w:ascii="Times New Roman" w:hAnsi="Times New Roman" w:cs="Times New Roman"/>
        </w:rPr>
        <w:t>o</w:t>
      </w:r>
      <w:r w:rsidR="00B96930">
        <w:rPr>
          <w:rFonts w:ascii="Times New Roman" w:hAnsi="Times New Roman" w:cs="Times New Roman"/>
        </w:rPr>
        <w:t xml:space="preserve">licy.  </w:t>
      </w:r>
      <w:r w:rsidR="00C81244">
        <w:rPr>
          <w:rFonts w:ascii="Times New Roman" w:hAnsi="Times New Roman" w:cs="Times New Roman"/>
        </w:rPr>
        <w:t>The process cont</w:t>
      </w:r>
      <w:r w:rsidR="00B668C6">
        <w:rPr>
          <w:rFonts w:ascii="Times New Roman" w:hAnsi="Times New Roman" w:cs="Times New Roman"/>
        </w:rPr>
        <w:t>i</w:t>
      </w:r>
      <w:r w:rsidR="00C81244">
        <w:rPr>
          <w:rFonts w:ascii="Times New Roman" w:hAnsi="Times New Roman" w:cs="Times New Roman"/>
        </w:rPr>
        <w:t>nued</w:t>
      </w:r>
      <w:r w:rsidR="00B668C6">
        <w:rPr>
          <w:rFonts w:ascii="Times New Roman" w:hAnsi="Times New Roman" w:cs="Times New Roman"/>
        </w:rPr>
        <w:t xml:space="preserve"> through</w:t>
      </w:r>
      <w:r w:rsidR="00841B93">
        <w:rPr>
          <w:rFonts w:ascii="Times New Roman" w:hAnsi="Times New Roman" w:cs="Times New Roman"/>
        </w:rPr>
        <w:t xml:space="preserve"> 2020 and</w:t>
      </w:r>
      <w:r w:rsidR="00B668C6">
        <w:rPr>
          <w:rFonts w:ascii="Times New Roman" w:hAnsi="Times New Roman" w:cs="Times New Roman"/>
        </w:rPr>
        <w:t xml:space="preserve"> 2021</w:t>
      </w:r>
      <w:r w:rsidR="00841B93">
        <w:rPr>
          <w:rFonts w:ascii="Times New Roman" w:hAnsi="Times New Roman" w:cs="Times New Roman"/>
        </w:rPr>
        <w:t xml:space="preserve"> amidst COVID-19 lockdowns</w:t>
      </w:r>
      <w:r w:rsidR="00B668C6">
        <w:rPr>
          <w:rFonts w:ascii="Times New Roman" w:hAnsi="Times New Roman" w:cs="Times New Roman"/>
        </w:rPr>
        <w:t xml:space="preserve">.  </w:t>
      </w:r>
      <w:r w:rsidR="009F4D87">
        <w:rPr>
          <w:rFonts w:ascii="Times New Roman" w:hAnsi="Times New Roman" w:cs="Times New Roman"/>
        </w:rPr>
        <w:t>A</w:t>
      </w:r>
      <w:r w:rsidR="009F4D87" w:rsidRPr="009F4D87">
        <w:rPr>
          <w:rFonts w:ascii="Times New Roman" w:hAnsi="Times New Roman" w:cs="Times New Roman"/>
        </w:rPr>
        <w:t xml:space="preserve"> comprehensive</w:t>
      </w:r>
      <w:r w:rsidR="001C5F5B">
        <w:rPr>
          <w:rFonts w:ascii="Times New Roman" w:hAnsi="Times New Roman" w:cs="Times New Roman"/>
        </w:rPr>
        <w:t xml:space="preserve"> review </w:t>
      </w:r>
      <w:r w:rsidR="009F4D87" w:rsidRPr="009F4D87">
        <w:rPr>
          <w:rFonts w:ascii="Times New Roman" w:hAnsi="Times New Roman" w:cs="Times New Roman"/>
        </w:rPr>
        <w:t xml:space="preserve">and draft policy report </w:t>
      </w:r>
      <w:r w:rsidR="003B6941">
        <w:rPr>
          <w:rFonts w:ascii="Times New Roman" w:hAnsi="Times New Roman" w:cs="Times New Roman"/>
        </w:rPr>
        <w:t>was</w:t>
      </w:r>
      <w:r w:rsidR="009F4D87" w:rsidRPr="009F4D87">
        <w:rPr>
          <w:rFonts w:ascii="Times New Roman" w:hAnsi="Times New Roman" w:cs="Times New Roman"/>
        </w:rPr>
        <w:t xml:space="preserve"> produced. The report outlines the progress and challenges in the implementation of the 2003 NPP with a view to inform the new policy direction. </w:t>
      </w:r>
      <w:r w:rsidR="00CD4645">
        <w:rPr>
          <w:rFonts w:ascii="Times New Roman" w:hAnsi="Times New Roman" w:cs="Times New Roman"/>
        </w:rPr>
        <w:t>An attempt was made to produce a shorter and concise version</w:t>
      </w:r>
      <w:r w:rsidR="008735DF">
        <w:rPr>
          <w:rFonts w:ascii="Times New Roman" w:hAnsi="Times New Roman" w:cs="Times New Roman"/>
        </w:rPr>
        <w:t xml:space="preserve">. </w:t>
      </w:r>
      <w:r w:rsidR="00383EC4">
        <w:rPr>
          <w:rFonts w:ascii="Times New Roman" w:hAnsi="Times New Roman" w:cs="Times New Roman"/>
        </w:rPr>
        <w:t>However, this</w:t>
      </w:r>
      <w:r w:rsidR="008735DF">
        <w:rPr>
          <w:rFonts w:ascii="Times New Roman" w:hAnsi="Times New Roman" w:cs="Times New Roman"/>
        </w:rPr>
        <w:t xml:space="preserve"> version requires further review in terms of </w:t>
      </w:r>
      <w:r w:rsidR="00BF25AF">
        <w:rPr>
          <w:rFonts w:ascii="Times New Roman" w:hAnsi="Times New Roman" w:cs="Times New Roman"/>
        </w:rPr>
        <w:t>teasing</w:t>
      </w:r>
      <w:r w:rsidR="008735DF">
        <w:rPr>
          <w:rFonts w:ascii="Times New Roman" w:hAnsi="Times New Roman" w:cs="Times New Roman"/>
        </w:rPr>
        <w:t xml:space="preserve"> out the thematic issues that emerged from the consultations</w:t>
      </w:r>
      <w:r w:rsidR="00CD4645">
        <w:rPr>
          <w:rFonts w:ascii="Times New Roman" w:hAnsi="Times New Roman" w:cs="Times New Roman"/>
        </w:rPr>
        <w:t>.</w:t>
      </w:r>
      <w:r w:rsidR="008735DF">
        <w:rPr>
          <w:rFonts w:ascii="Times New Roman" w:hAnsi="Times New Roman" w:cs="Times New Roman"/>
        </w:rPr>
        <w:t xml:space="preserve"> The revised version will be beefed up where necessary </w:t>
      </w:r>
      <w:r w:rsidR="00383EC4">
        <w:rPr>
          <w:rFonts w:ascii="Times New Roman" w:hAnsi="Times New Roman" w:cs="Times New Roman"/>
        </w:rPr>
        <w:t xml:space="preserve">through targeted stakeholder engagements </w:t>
      </w:r>
      <w:r w:rsidR="008735DF">
        <w:rPr>
          <w:rFonts w:ascii="Times New Roman" w:hAnsi="Times New Roman" w:cs="Times New Roman"/>
        </w:rPr>
        <w:t>and the</w:t>
      </w:r>
      <w:r w:rsidR="00351B36">
        <w:rPr>
          <w:rFonts w:ascii="Times New Roman" w:hAnsi="Times New Roman" w:cs="Times New Roman"/>
        </w:rPr>
        <w:t xml:space="preserve">n </w:t>
      </w:r>
      <w:r w:rsidR="008735DF">
        <w:rPr>
          <w:rFonts w:ascii="Times New Roman" w:hAnsi="Times New Roman" w:cs="Times New Roman"/>
        </w:rPr>
        <w:t xml:space="preserve">validated through </w:t>
      </w:r>
      <w:r w:rsidR="00383EC4">
        <w:rPr>
          <w:rFonts w:ascii="Times New Roman" w:hAnsi="Times New Roman" w:cs="Times New Roman"/>
        </w:rPr>
        <w:t xml:space="preserve">wider </w:t>
      </w:r>
      <w:r w:rsidR="008735DF">
        <w:rPr>
          <w:rFonts w:ascii="Times New Roman" w:hAnsi="Times New Roman" w:cs="Times New Roman"/>
        </w:rPr>
        <w:t>stakeholder consultation</w:t>
      </w:r>
      <w:r w:rsidR="00383EC4">
        <w:rPr>
          <w:rFonts w:ascii="Times New Roman" w:hAnsi="Times New Roman" w:cs="Times New Roman"/>
        </w:rPr>
        <w:t>s</w:t>
      </w:r>
      <w:r w:rsidR="00351B36">
        <w:rPr>
          <w:rFonts w:ascii="Times New Roman" w:hAnsi="Times New Roman" w:cs="Times New Roman"/>
        </w:rPr>
        <w:t xml:space="preserve">. </w:t>
      </w:r>
      <w:r w:rsidR="008735DF">
        <w:rPr>
          <w:rFonts w:ascii="Times New Roman" w:hAnsi="Times New Roman" w:cs="Times New Roman"/>
        </w:rPr>
        <w:t xml:space="preserve"> </w:t>
      </w:r>
      <w:r w:rsidR="00CD4645">
        <w:rPr>
          <w:rFonts w:ascii="Times New Roman" w:hAnsi="Times New Roman" w:cs="Times New Roman"/>
        </w:rPr>
        <w:t xml:space="preserve"> </w:t>
      </w:r>
    </w:p>
    <w:p w14:paraId="22E07702" w14:textId="77777777" w:rsidR="003B6941" w:rsidRPr="00F52E40" w:rsidRDefault="003B6941" w:rsidP="003B6941">
      <w:pPr>
        <w:contextualSpacing/>
        <w:jc w:val="both"/>
        <w:rPr>
          <w:rFonts w:ascii="Times New Roman" w:hAnsi="Times New Roman" w:cs="Times New Roman"/>
        </w:rPr>
      </w:pPr>
    </w:p>
    <w:p w14:paraId="1842465F" w14:textId="77777777" w:rsidR="007C24F0" w:rsidRPr="00CD1A05" w:rsidRDefault="00CD1A05" w:rsidP="00CD1A05">
      <w:pPr>
        <w:contextualSpacing/>
        <w:jc w:val="both"/>
        <w:rPr>
          <w:rFonts w:ascii="Times New Roman" w:hAnsi="Times New Roman" w:cs="Times New Roman"/>
          <w:b/>
        </w:rPr>
      </w:pPr>
      <w:r>
        <w:rPr>
          <w:rFonts w:ascii="Times New Roman" w:hAnsi="Times New Roman" w:cs="Times New Roman"/>
          <w:b/>
        </w:rPr>
        <w:t xml:space="preserve">2.0 </w:t>
      </w:r>
      <w:r w:rsidR="00560B2D" w:rsidRPr="00CD1A05">
        <w:rPr>
          <w:rFonts w:ascii="Times New Roman" w:hAnsi="Times New Roman" w:cs="Times New Roman"/>
          <w:b/>
        </w:rPr>
        <w:t>Objective of the consultancy</w:t>
      </w:r>
    </w:p>
    <w:p w14:paraId="4192584B" w14:textId="77777777" w:rsidR="00560B2D" w:rsidRPr="00F52E40" w:rsidRDefault="00560B2D" w:rsidP="00CD1A05">
      <w:pPr>
        <w:contextualSpacing/>
        <w:jc w:val="both"/>
        <w:rPr>
          <w:rFonts w:ascii="Times New Roman" w:hAnsi="Times New Roman" w:cs="Times New Roman"/>
        </w:rPr>
      </w:pPr>
      <w:r w:rsidRPr="00F52E40">
        <w:rPr>
          <w:rFonts w:ascii="Times New Roman" w:hAnsi="Times New Roman" w:cs="Times New Roman"/>
        </w:rPr>
        <w:t xml:space="preserve">The revision of the population </w:t>
      </w:r>
      <w:r w:rsidR="003B6941">
        <w:rPr>
          <w:rFonts w:ascii="Times New Roman" w:hAnsi="Times New Roman" w:cs="Times New Roman"/>
        </w:rPr>
        <w:t xml:space="preserve">policy </w:t>
      </w:r>
      <w:r w:rsidRPr="00F52E40">
        <w:rPr>
          <w:rFonts w:ascii="Times New Roman" w:hAnsi="Times New Roman" w:cs="Times New Roman"/>
        </w:rPr>
        <w:t xml:space="preserve">is undertaken to incorporate emerging </w:t>
      </w:r>
      <w:r w:rsidR="003B6941">
        <w:rPr>
          <w:rFonts w:ascii="Times New Roman" w:hAnsi="Times New Roman" w:cs="Times New Roman"/>
        </w:rPr>
        <w:t xml:space="preserve">socio-economic and demographic </w:t>
      </w:r>
      <w:r w:rsidRPr="00F52E40">
        <w:rPr>
          <w:rFonts w:ascii="Times New Roman" w:hAnsi="Times New Roman" w:cs="Times New Roman"/>
        </w:rPr>
        <w:t>issues</w:t>
      </w:r>
      <w:r w:rsidR="003B6941">
        <w:rPr>
          <w:rFonts w:ascii="Times New Roman" w:hAnsi="Times New Roman" w:cs="Times New Roman"/>
        </w:rPr>
        <w:t xml:space="preserve"> to </w:t>
      </w:r>
      <w:r w:rsidR="001713CD">
        <w:rPr>
          <w:rFonts w:ascii="Times New Roman" w:hAnsi="Times New Roman" w:cs="Times New Roman"/>
        </w:rPr>
        <w:t xml:space="preserve">make </w:t>
      </w:r>
      <w:r w:rsidR="003B6941">
        <w:rPr>
          <w:rFonts w:ascii="Times New Roman" w:hAnsi="Times New Roman" w:cs="Times New Roman"/>
        </w:rPr>
        <w:t>better the lives of Emaswati.</w:t>
      </w:r>
      <w:r w:rsidR="00F52E40" w:rsidRPr="00F52E40">
        <w:rPr>
          <w:rFonts w:ascii="Times New Roman" w:hAnsi="Times New Roman" w:cs="Times New Roman"/>
        </w:rPr>
        <w:t xml:space="preserve"> </w:t>
      </w:r>
      <w:r w:rsidRPr="00F52E40">
        <w:rPr>
          <w:rFonts w:ascii="Times New Roman" w:hAnsi="Times New Roman" w:cs="Times New Roman"/>
        </w:rPr>
        <w:t xml:space="preserve"> </w:t>
      </w:r>
    </w:p>
    <w:p w14:paraId="26520E6A" w14:textId="77777777" w:rsidR="00640E65" w:rsidRDefault="00640E65" w:rsidP="00560B2D">
      <w:pPr>
        <w:jc w:val="both"/>
        <w:rPr>
          <w:rFonts w:ascii="Times New Roman" w:hAnsi="Times New Roman" w:cs="Times New Roman"/>
          <w:b/>
        </w:rPr>
      </w:pPr>
    </w:p>
    <w:p w14:paraId="34FFB1D4" w14:textId="77777777" w:rsidR="00560B2D" w:rsidRPr="00CD1A05" w:rsidRDefault="00560B2D" w:rsidP="00560B2D">
      <w:pPr>
        <w:contextualSpacing/>
        <w:jc w:val="both"/>
        <w:rPr>
          <w:rFonts w:ascii="Times New Roman" w:hAnsi="Times New Roman" w:cs="Times New Roman"/>
          <w:b/>
        </w:rPr>
      </w:pPr>
      <w:r w:rsidRPr="00CD1A05">
        <w:rPr>
          <w:rFonts w:ascii="Times New Roman" w:hAnsi="Times New Roman" w:cs="Times New Roman"/>
          <w:b/>
        </w:rPr>
        <w:t>2.1 Specific tasks</w:t>
      </w:r>
    </w:p>
    <w:p w14:paraId="5055EA21" w14:textId="77777777" w:rsidR="00F52E40" w:rsidRDefault="00F52E40" w:rsidP="00560B2D">
      <w:pPr>
        <w:contextualSpacing/>
        <w:jc w:val="both"/>
        <w:rPr>
          <w:rFonts w:ascii="Times New Roman" w:hAnsi="Times New Roman" w:cs="Times New Roman"/>
        </w:rPr>
      </w:pPr>
      <w:r>
        <w:rPr>
          <w:rFonts w:ascii="Times New Roman" w:hAnsi="Times New Roman" w:cs="Times New Roman"/>
        </w:rPr>
        <w:t xml:space="preserve">The consultant will </w:t>
      </w:r>
      <w:r w:rsidR="00CD1A05">
        <w:rPr>
          <w:rFonts w:ascii="Times New Roman" w:hAnsi="Times New Roman" w:cs="Times New Roman"/>
        </w:rPr>
        <w:t xml:space="preserve">perform </w:t>
      </w:r>
      <w:r>
        <w:rPr>
          <w:rFonts w:ascii="Times New Roman" w:hAnsi="Times New Roman" w:cs="Times New Roman"/>
        </w:rPr>
        <w:t>the following</w:t>
      </w:r>
      <w:r w:rsidR="00CD1A05">
        <w:rPr>
          <w:rFonts w:ascii="Times New Roman" w:hAnsi="Times New Roman" w:cs="Times New Roman"/>
        </w:rPr>
        <w:t xml:space="preserve"> tasks</w:t>
      </w:r>
      <w:r>
        <w:rPr>
          <w:rFonts w:ascii="Times New Roman" w:hAnsi="Times New Roman" w:cs="Times New Roman"/>
        </w:rPr>
        <w:t>;</w:t>
      </w:r>
    </w:p>
    <w:p w14:paraId="396721E8" w14:textId="4EC82AB5" w:rsidR="00371A14" w:rsidRDefault="00F52E40" w:rsidP="00CD1A05">
      <w:pPr>
        <w:pStyle w:val="ListParagraph"/>
        <w:numPr>
          <w:ilvl w:val="0"/>
          <w:numId w:val="1"/>
        </w:numPr>
        <w:jc w:val="both"/>
        <w:rPr>
          <w:rFonts w:ascii="Times New Roman" w:hAnsi="Times New Roman" w:cs="Times New Roman"/>
        </w:rPr>
      </w:pPr>
      <w:r w:rsidRPr="00CD1A05">
        <w:rPr>
          <w:rFonts w:ascii="Times New Roman" w:hAnsi="Times New Roman" w:cs="Times New Roman"/>
        </w:rPr>
        <w:t>Prepare an inception report outlining the detailed proposed processes, activities, inputs, timeframes and responsible parties, as well as a proposed work plan for the exercise</w:t>
      </w:r>
    </w:p>
    <w:p w14:paraId="7228110A" w14:textId="1DCFA122" w:rsidR="00371A14" w:rsidRDefault="00371A14" w:rsidP="00CD1A05">
      <w:pPr>
        <w:pStyle w:val="ListParagraph"/>
        <w:numPr>
          <w:ilvl w:val="0"/>
          <w:numId w:val="1"/>
        </w:numPr>
        <w:jc w:val="both"/>
        <w:rPr>
          <w:rFonts w:ascii="Times New Roman" w:hAnsi="Times New Roman" w:cs="Times New Roman"/>
        </w:rPr>
      </w:pPr>
      <w:r>
        <w:rPr>
          <w:rFonts w:ascii="Times New Roman" w:hAnsi="Times New Roman" w:cs="Times New Roman"/>
        </w:rPr>
        <w:t xml:space="preserve">Review the draft main policy document and generate two separate documents – a background review document and a concise policy document     </w:t>
      </w:r>
    </w:p>
    <w:p w14:paraId="2F7CE757" w14:textId="5E6D839B" w:rsidR="00F52E40" w:rsidRPr="00CD1A05" w:rsidRDefault="00371A14" w:rsidP="00997B75">
      <w:pPr>
        <w:pStyle w:val="ListParagraph"/>
        <w:numPr>
          <w:ilvl w:val="0"/>
          <w:numId w:val="1"/>
        </w:numPr>
        <w:jc w:val="both"/>
        <w:rPr>
          <w:rFonts w:ascii="Times New Roman" w:hAnsi="Times New Roman" w:cs="Times New Roman"/>
        </w:rPr>
      </w:pPr>
      <w:r>
        <w:rPr>
          <w:rFonts w:ascii="Times New Roman" w:hAnsi="Times New Roman" w:cs="Times New Roman"/>
        </w:rPr>
        <w:lastRenderedPageBreak/>
        <w:t xml:space="preserve">Review stakeholder consultations’ report and as necessary, propose and justify additional consultations and ensure integration of findings from consultations into the policy document.  </w:t>
      </w:r>
    </w:p>
    <w:p w14:paraId="65C3BA36" w14:textId="77777777" w:rsidR="003A59FD" w:rsidRDefault="00F52E40" w:rsidP="000F2A03">
      <w:pPr>
        <w:pStyle w:val="ListParagraph"/>
        <w:numPr>
          <w:ilvl w:val="0"/>
          <w:numId w:val="1"/>
        </w:numPr>
        <w:jc w:val="both"/>
        <w:rPr>
          <w:rFonts w:ascii="Times New Roman" w:hAnsi="Times New Roman" w:cs="Times New Roman"/>
        </w:rPr>
      </w:pPr>
      <w:r w:rsidRPr="003A59FD">
        <w:rPr>
          <w:rFonts w:ascii="Times New Roman" w:hAnsi="Times New Roman" w:cs="Times New Roman"/>
        </w:rPr>
        <w:t xml:space="preserve">Undertake </w:t>
      </w:r>
      <w:r w:rsidR="003A59FD" w:rsidRPr="003A59FD">
        <w:rPr>
          <w:rFonts w:ascii="Times New Roman" w:hAnsi="Times New Roman" w:cs="Times New Roman"/>
        </w:rPr>
        <w:t xml:space="preserve">multi-stakeholder </w:t>
      </w:r>
      <w:r w:rsidRPr="003A59FD">
        <w:rPr>
          <w:rFonts w:ascii="Times New Roman" w:hAnsi="Times New Roman" w:cs="Times New Roman"/>
        </w:rPr>
        <w:t>consultation</w:t>
      </w:r>
      <w:r w:rsidR="003A59FD" w:rsidRPr="003A59FD">
        <w:rPr>
          <w:rFonts w:ascii="Times New Roman" w:hAnsi="Times New Roman" w:cs="Times New Roman"/>
        </w:rPr>
        <w:t>s to validate the draft policy.</w:t>
      </w:r>
      <w:r w:rsidRPr="003A59FD">
        <w:rPr>
          <w:rFonts w:ascii="Times New Roman" w:hAnsi="Times New Roman" w:cs="Times New Roman"/>
        </w:rPr>
        <w:t xml:space="preserve"> </w:t>
      </w:r>
    </w:p>
    <w:p w14:paraId="20CBA002" w14:textId="49FE2FCE" w:rsidR="00F52E40" w:rsidRPr="003A59FD" w:rsidRDefault="003A59FD" w:rsidP="000F2A03">
      <w:pPr>
        <w:pStyle w:val="ListParagraph"/>
        <w:numPr>
          <w:ilvl w:val="0"/>
          <w:numId w:val="1"/>
        </w:numPr>
        <w:jc w:val="both"/>
        <w:rPr>
          <w:rFonts w:ascii="Times New Roman" w:hAnsi="Times New Roman" w:cs="Times New Roman"/>
        </w:rPr>
      </w:pPr>
      <w:r>
        <w:rPr>
          <w:rFonts w:ascii="Times New Roman" w:hAnsi="Times New Roman" w:cs="Times New Roman"/>
        </w:rPr>
        <w:t xml:space="preserve">Finalize the </w:t>
      </w:r>
      <w:r w:rsidR="00371A14">
        <w:rPr>
          <w:rFonts w:ascii="Times New Roman" w:hAnsi="Times New Roman" w:cs="Times New Roman"/>
        </w:rPr>
        <w:t xml:space="preserve">main </w:t>
      </w:r>
      <w:r>
        <w:rPr>
          <w:rFonts w:ascii="Times New Roman" w:hAnsi="Times New Roman" w:cs="Times New Roman"/>
        </w:rPr>
        <w:t xml:space="preserve">policy </w:t>
      </w:r>
      <w:r w:rsidR="00371A14">
        <w:rPr>
          <w:rFonts w:ascii="Times New Roman" w:hAnsi="Times New Roman" w:cs="Times New Roman"/>
        </w:rPr>
        <w:t>document</w:t>
      </w:r>
      <w:r>
        <w:rPr>
          <w:rFonts w:ascii="Times New Roman" w:hAnsi="Times New Roman" w:cs="Times New Roman"/>
        </w:rPr>
        <w:t>.</w:t>
      </w:r>
    </w:p>
    <w:p w14:paraId="51C2BD14" w14:textId="77777777" w:rsidR="00640E65" w:rsidRPr="00640E65" w:rsidRDefault="00640E65" w:rsidP="00CD1A05">
      <w:pPr>
        <w:contextualSpacing/>
        <w:jc w:val="both"/>
        <w:rPr>
          <w:rFonts w:ascii="Times New Roman" w:hAnsi="Times New Roman" w:cs="Times New Roman"/>
          <w:b/>
        </w:rPr>
      </w:pPr>
      <w:r>
        <w:rPr>
          <w:rFonts w:ascii="Times New Roman" w:hAnsi="Times New Roman" w:cs="Times New Roman"/>
          <w:b/>
        </w:rPr>
        <w:t xml:space="preserve">3.0 </w:t>
      </w:r>
      <w:r w:rsidRPr="00640E65">
        <w:rPr>
          <w:rFonts w:ascii="Times New Roman" w:hAnsi="Times New Roman" w:cs="Times New Roman"/>
          <w:b/>
        </w:rPr>
        <w:t>Management</w:t>
      </w:r>
    </w:p>
    <w:p w14:paraId="36DC9224" w14:textId="77777777" w:rsidR="00640E65" w:rsidRDefault="00022EB0" w:rsidP="00CD1A05">
      <w:pPr>
        <w:contextualSpacing/>
        <w:jc w:val="both"/>
        <w:rPr>
          <w:rFonts w:ascii="Times New Roman" w:hAnsi="Times New Roman" w:cs="Times New Roman"/>
        </w:rPr>
      </w:pPr>
      <w:r w:rsidRPr="00022EB0">
        <w:rPr>
          <w:rFonts w:ascii="Times New Roman" w:hAnsi="Times New Roman" w:cs="Times New Roman"/>
        </w:rPr>
        <w:t xml:space="preserve">The Ministry of Economic Planning and Development through the National Population Unit working in close collaboration with UNFPA Programme Analyst – Population and Development and with the overall supervision of UNFPA Head of Office, will coordinate all activities related to the consultancy. The two offices will provide logistical and technical support. </w:t>
      </w:r>
      <w:r>
        <w:rPr>
          <w:rFonts w:ascii="Times New Roman" w:hAnsi="Times New Roman" w:cs="Times New Roman"/>
        </w:rPr>
        <w:t xml:space="preserve">The </w:t>
      </w:r>
      <w:r w:rsidRPr="00022EB0">
        <w:rPr>
          <w:rFonts w:ascii="Times New Roman" w:hAnsi="Times New Roman" w:cs="Times New Roman"/>
        </w:rPr>
        <w:t>core technical team</w:t>
      </w:r>
      <w:r>
        <w:rPr>
          <w:rFonts w:ascii="Times New Roman" w:hAnsi="Times New Roman" w:cs="Times New Roman"/>
        </w:rPr>
        <w:t xml:space="preserve"> which was set up for the review of the NPP</w:t>
      </w:r>
      <w:r w:rsidRPr="00022EB0">
        <w:rPr>
          <w:rFonts w:ascii="Times New Roman" w:hAnsi="Times New Roman" w:cs="Times New Roman"/>
        </w:rPr>
        <w:t xml:space="preserve"> will be </w:t>
      </w:r>
      <w:r>
        <w:rPr>
          <w:rFonts w:ascii="Times New Roman" w:hAnsi="Times New Roman" w:cs="Times New Roman"/>
        </w:rPr>
        <w:t xml:space="preserve">revived </w:t>
      </w:r>
      <w:r w:rsidRPr="00022EB0">
        <w:rPr>
          <w:rFonts w:ascii="Times New Roman" w:hAnsi="Times New Roman" w:cs="Times New Roman"/>
        </w:rPr>
        <w:t>to provide technical guidance and feedback during the process.</w:t>
      </w:r>
    </w:p>
    <w:p w14:paraId="7D0627AC" w14:textId="77777777" w:rsidR="00560B2D" w:rsidRPr="00CD1A05" w:rsidRDefault="00640E65" w:rsidP="00CD1A05">
      <w:pPr>
        <w:contextualSpacing/>
        <w:jc w:val="both"/>
        <w:rPr>
          <w:rFonts w:ascii="Times New Roman" w:hAnsi="Times New Roman" w:cs="Times New Roman"/>
          <w:b/>
        </w:rPr>
      </w:pPr>
      <w:r>
        <w:rPr>
          <w:rFonts w:ascii="Times New Roman" w:hAnsi="Times New Roman" w:cs="Times New Roman"/>
          <w:b/>
        </w:rPr>
        <w:t>4</w:t>
      </w:r>
      <w:r w:rsidR="00560B2D" w:rsidRPr="00CD1A05">
        <w:rPr>
          <w:rFonts w:ascii="Times New Roman" w:hAnsi="Times New Roman" w:cs="Times New Roman"/>
          <w:b/>
        </w:rPr>
        <w:t>.0 Methodology</w:t>
      </w:r>
    </w:p>
    <w:p w14:paraId="702CE984" w14:textId="150E0175" w:rsidR="00F52E40" w:rsidRDefault="00F52E40" w:rsidP="00F52E40">
      <w:pPr>
        <w:contextualSpacing/>
        <w:jc w:val="both"/>
        <w:rPr>
          <w:rFonts w:ascii="Times New Roman" w:hAnsi="Times New Roman" w:cs="Times New Roman"/>
        </w:rPr>
      </w:pPr>
      <w:r w:rsidRPr="00F52E40">
        <w:rPr>
          <w:rFonts w:ascii="Times New Roman" w:hAnsi="Times New Roman" w:cs="Times New Roman"/>
        </w:rPr>
        <w:t xml:space="preserve">The </w:t>
      </w:r>
      <w:r w:rsidR="00871C17">
        <w:rPr>
          <w:rFonts w:ascii="Times New Roman" w:hAnsi="Times New Roman" w:cs="Times New Roman"/>
        </w:rPr>
        <w:t>policy revi</w:t>
      </w:r>
      <w:r w:rsidR="00022EB0">
        <w:rPr>
          <w:rFonts w:ascii="Times New Roman" w:hAnsi="Times New Roman" w:cs="Times New Roman"/>
        </w:rPr>
        <w:t>ew process</w:t>
      </w:r>
      <w:r w:rsidRPr="00F52E40">
        <w:rPr>
          <w:rFonts w:ascii="Times New Roman" w:hAnsi="Times New Roman" w:cs="Times New Roman"/>
        </w:rPr>
        <w:t xml:space="preserve"> will be led by </w:t>
      </w:r>
      <w:r w:rsidR="000B297C">
        <w:rPr>
          <w:rFonts w:ascii="Times New Roman" w:hAnsi="Times New Roman" w:cs="Times New Roman"/>
        </w:rPr>
        <w:t xml:space="preserve">the </w:t>
      </w:r>
      <w:r w:rsidRPr="00F52E40">
        <w:rPr>
          <w:rFonts w:ascii="Times New Roman" w:hAnsi="Times New Roman" w:cs="Times New Roman"/>
        </w:rPr>
        <w:t>National Population Unit</w:t>
      </w:r>
      <w:r w:rsidR="00022EB0">
        <w:rPr>
          <w:rFonts w:ascii="Times New Roman" w:hAnsi="Times New Roman" w:cs="Times New Roman"/>
        </w:rPr>
        <w:t xml:space="preserve"> </w:t>
      </w:r>
      <w:r w:rsidR="000B297C">
        <w:rPr>
          <w:rFonts w:ascii="Times New Roman" w:hAnsi="Times New Roman" w:cs="Times New Roman"/>
        </w:rPr>
        <w:t>who will</w:t>
      </w:r>
      <w:r w:rsidR="00022EB0">
        <w:rPr>
          <w:rFonts w:ascii="Times New Roman" w:hAnsi="Times New Roman" w:cs="Times New Roman"/>
        </w:rPr>
        <w:t xml:space="preserve"> in turn,</w:t>
      </w:r>
      <w:r w:rsidR="000B297C">
        <w:rPr>
          <w:rFonts w:ascii="Times New Roman" w:hAnsi="Times New Roman" w:cs="Times New Roman"/>
        </w:rPr>
        <w:t xml:space="preserve"> </w:t>
      </w:r>
      <w:r w:rsidR="00022EB0">
        <w:rPr>
          <w:rFonts w:ascii="Times New Roman" w:hAnsi="Times New Roman" w:cs="Times New Roman"/>
        </w:rPr>
        <w:t>revive the</w:t>
      </w:r>
      <w:r w:rsidR="000B297C">
        <w:rPr>
          <w:rFonts w:ascii="Times New Roman" w:hAnsi="Times New Roman" w:cs="Times New Roman"/>
        </w:rPr>
        <w:t xml:space="preserve"> core technical team to support the </w:t>
      </w:r>
      <w:r w:rsidR="00022EB0">
        <w:rPr>
          <w:rFonts w:ascii="Times New Roman" w:hAnsi="Times New Roman" w:cs="Times New Roman"/>
        </w:rPr>
        <w:t xml:space="preserve">policy review </w:t>
      </w:r>
      <w:r w:rsidR="000B297C">
        <w:rPr>
          <w:rFonts w:ascii="Times New Roman" w:hAnsi="Times New Roman" w:cs="Times New Roman"/>
        </w:rPr>
        <w:t>process</w:t>
      </w:r>
      <w:r w:rsidR="00022EB0">
        <w:rPr>
          <w:rFonts w:ascii="Times New Roman" w:hAnsi="Times New Roman" w:cs="Times New Roman"/>
        </w:rPr>
        <w:t>.</w:t>
      </w:r>
      <w:r w:rsidRPr="00F52E40">
        <w:rPr>
          <w:rFonts w:ascii="Times New Roman" w:hAnsi="Times New Roman" w:cs="Times New Roman"/>
        </w:rPr>
        <w:t xml:space="preserve"> The </w:t>
      </w:r>
      <w:r w:rsidR="000072A1">
        <w:rPr>
          <w:rFonts w:ascii="Times New Roman" w:hAnsi="Times New Roman" w:cs="Times New Roman"/>
        </w:rPr>
        <w:t>draft policy</w:t>
      </w:r>
      <w:r w:rsidRPr="00F52E40">
        <w:rPr>
          <w:rFonts w:ascii="Times New Roman" w:hAnsi="Times New Roman" w:cs="Times New Roman"/>
        </w:rPr>
        <w:t xml:space="preserve"> will be validated and beefed up in </w:t>
      </w:r>
      <w:r w:rsidR="000A7E82">
        <w:rPr>
          <w:rFonts w:ascii="Times New Roman" w:hAnsi="Times New Roman" w:cs="Times New Roman"/>
        </w:rPr>
        <w:t xml:space="preserve">national and </w:t>
      </w:r>
      <w:r w:rsidRPr="00F52E40">
        <w:rPr>
          <w:rFonts w:ascii="Times New Roman" w:hAnsi="Times New Roman" w:cs="Times New Roman"/>
        </w:rPr>
        <w:t xml:space="preserve">regional consultative meetings with stakeholders.  </w:t>
      </w:r>
      <w:r w:rsidR="00CD1A05">
        <w:rPr>
          <w:rFonts w:ascii="Times New Roman" w:hAnsi="Times New Roman" w:cs="Times New Roman"/>
        </w:rPr>
        <w:t>T</w:t>
      </w:r>
      <w:r w:rsidRPr="00F52E40">
        <w:rPr>
          <w:rFonts w:ascii="Times New Roman" w:hAnsi="Times New Roman" w:cs="Times New Roman"/>
        </w:rPr>
        <w:t xml:space="preserve">he </w:t>
      </w:r>
      <w:r w:rsidR="000072A1">
        <w:rPr>
          <w:rFonts w:ascii="Times New Roman" w:hAnsi="Times New Roman" w:cs="Times New Roman"/>
        </w:rPr>
        <w:t>draft policy</w:t>
      </w:r>
      <w:r w:rsidRPr="00F52E40">
        <w:rPr>
          <w:rFonts w:ascii="Times New Roman" w:hAnsi="Times New Roman" w:cs="Times New Roman"/>
        </w:rPr>
        <w:t xml:space="preserve"> will </w:t>
      </w:r>
      <w:r w:rsidR="00CD1A05">
        <w:rPr>
          <w:rFonts w:ascii="Times New Roman" w:hAnsi="Times New Roman" w:cs="Times New Roman"/>
        </w:rPr>
        <w:t xml:space="preserve">be </w:t>
      </w:r>
      <w:r w:rsidRPr="00F52E40">
        <w:rPr>
          <w:rFonts w:ascii="Times New Roman" w:hAnsi="Times New Roman" w:cs="Times New Roman"/>
        </w:rPr>
        <w:t xml:space="preserve">further fine-tuned to an almost final document that will be shared with UNFPA ESARO for technical inputs before being </w:t>
      </w:r>
      <w:r w:rsidR="00CD1A05" w:rsidRPr="00F52E40">
        <w:rPr>
          <w:rFonts w:ascii="Times New Roman" w:hAnsi="Times New Roman" w:cs="Times New Roman"/>
        </w:rPr>
        <w:t>finalized</w:t>
      </w:r>
      <w:r w:rsidRPr="00F52E40">
        <w:rPr>
          <w:rFonts w:ascii="Times New Roman" w:hAnsi="Times New Roman" w:cs="Times New Roman"/>
        </w:rPr>
        <w:t>.</w:t>
      </w:r>
      <w:r w:rsidR="0080452A">
        <w:rPr>
          <w:rFonts w:ascii="Times New Roman" w:hAnsi="Times New Roman" w:cs="Times New Roman"/>
        </w:rPr>
        <w:t xml:space="preserve"> The draft policy will be presented to Cabinet by the Minister for Economic Planning and Development and when approved</w:t>
      </w:r>
      <w:r w:rsidR="00585CE5">
        <w:rPr>
          <w:rFonts w:ascii="Times New Roman" w:hAnsi="Times New Roman" w:cs="Times New Roman"/>
        </w:rPr>
        <w:t>,</w:t>
      </w:r>
      <w:r w:rsidR="0080452A">
        <w:rPr>
          <w:rFonts w:ascii="Times New Roman" w:hAnsi="Times New Roman" w:cs="Times New Roman"/>
        </w:rPr>
        <w:t xml:space="preserve"> </w:t>
      </w:r>
      <w:r w:rsidR="00585CE5">
        <w:rPr>
          <w:rFonts w:ascii="Times New Roman" w:hAnsi="Times New Roman" w:cs="Times New Roman"/>
        </w:rPr>
        <w:t xml:space="preserve">it </w:t>
      </w:r>
      <w:r w:rsidR="0080452A">
        <w:rPr>
          <w:rFonts w:ascii="Times New Roman" w:hAnsi="Times New Roman" w:cs="Times New Roman"/>
        </w:rPr>
        <w:t>will be</w:t>
      </w:r>
      <w:r w:rsidR="00585CE5">
        <w:rPr>
          <w:rFonts w:ascii="Times New Roman" w:hAnsi="Times New Roman" w:cs="Times New Roman"/>
        </w:rPr>
        <w:t xml:space="preserve"> considered as </w:t>
      </w:r>
      <w:r w:rsidR="0080452A">
        <w:rPr>
          <w:rFonts w:ascii="Times New Roman" w:hAnsi="Times New Roman" w:cs="Times New Roman"/>
        </w:rPr>
        <w:t>the final official National Population Policy of Eswatini.</w:t>
      </w:r>
      <w:r w:rsidRPr="00F52E40">
        <w:rPr>
          <w:rFonts w:ascii="Times New Roman" w:hAnsi="Times New Roman" w:cs="Times New Roman"/>
        </w:rPr>
        <w:t xml:space="preserve">  </w:t>
      </w:r>
    </w:p>
    <w:p w14:paraId="65E7E9CB" w14:textId="77777777" w:rsidR="00560B2D" w:rsidRPr="000B297C" w:rsidRDefault="00640E65" w:rsidP="00560B2D">
      <w:pPr>
        <w:contextualSpacing/>
        <w:jc w:val="both"/>
        <w:rPr>
          <w:rFonts w:ascii="Times New Roman" w:hAnsi="Times New Roman" w:cs="Times New Roman"/>
          <w:b/>
        </w:rPr>
      </w:pPr>
      <w:r>
        <w:rPr>
          <w:rFonts w:ascii="Times New Roman" w:hAnsi="Times New Roman" w:cs="Times New Roman"/>
          <w:b/>
        </w:rPr>
        <w:t>5</w:t>
      </w:r>
      <w:r w:rsidR="00560B2D" w:rsidRPr="000B297C">
        <w:rPr>
          <w:rFonts w:ascii="Times New Roman" w:hAnsi="Times New Roman" w:cs="Times New Roman"/>
          <w:b/>
        </w:rPr>
        <w:t xml:space="preserve">.0 </w:t>
      </w:r>
      <w:r w:rsidR="000B297C" w:rsidRPr="000B297C">
        <w:rPr>
          <w:rFonts w:ascii="Times New Roman" w:hAnsi="Times New Roman" w:cs="Times New Roman"/>
          <w:b/>
        </w:rPr>
        <w:t>Qualification requirements</w:t>
      </w:r>
    </w:p>
    <w:p w14:paraId="0D010197" w14:textId="77777777" w:rsidR="00FA6163" w:rsidRPr="00640E65" w:rsidRDefault="00FA6163" w:rsidP="00640E65">
      <w:pPr>
        <w:ind w:left="360"/>
        <w:contextualSpacing/>
        <w:jc w:val="both"/>
        <w:rPr>
          <w:rFonts w:ascii="Times New Roman" w:hAnsi="Times New Roman" w:cs="Times New Roman"/>
        </w:rPr>
      </w:pPr>
      <w:r w:rsidRPr="00640E65">
        <w:rPr>
          <w:rFonts w:ascii="Times New Roman" w:hAnsi="Times New Roman" w:cs="Times New Roman"/>
        </w:rPr>
        <w:t xml:space="preserve">The consultant </w:t>
      </w:r>
      <w:r w:rsidR="00640E65">
        <w:rPr>
          <w:rFonts w:ascii="Times New Roman" w:hAnsi="Times New Roman" w:cs="Times New Roman"/>
        </w:rPr>
        <w:t xml:space="preserve">must </w:t>
      </w:r>
      <w:r w:rsidRPr="00640E65">
        <w:rPr>
          <w:rFonts w:ascii="Times New Roman" w:hAnsi="Times New Roman" w:cs="Times New Roman"/>
        </w:rPr>
        <w:t>have the following</w:t>
      </w:r>
      <w:r w:rsidR="00640E65" w:rsidRPr="00640E65">
        <w:rPr>
          <w:rFonts w:ascii="Times New Roman" w:hAnsi="Times New Roman" w:cs="Times New Roman"/>
        </w:rPr>
        <w:t>;</w:t>
      </w:r>
    </w:p>
    <w:p w14:paraId="7AA6C675" w14:textId="77777777" w:rsidR="000B297C" w:rsidRPr="00640E65" w:rsidRDefault="00640E65" w:rsidP="00640E65">
      <w:pPr>
        <w:pStyle w:val="ListParagraph"/>
        <w:numPr>
          <w:ilvl w:val="0"/>
          <w:numId w:val="10"/>
        </w:numPr>
        <w:jc w:val="both"/>
        <w:rPr>
          <w:rFonts w:ascii="Times New Roman" w:hAnsi="Times New Roman" w:cs="Times New Roman"/>
        </w:rPr>
      </w:pPr>
      <w:r>
        <w:rPr>
          <w:rFonts w:ascii="Times New Roman" w:hAnsi="Times New Roman" w:cs="Times New Roman"/>
        </w:rPr>
        <w:t>A p</w:t>
      </w:r>
      <w:r w:rsidR="000B297C" w:rsidRPr="00640E65">
        <w:rPr>
          <w:rFonts w:ascii="Times New Roman" w:hAnsi="Times New Roman" w:cs="Times New Roman"/>
        </w:rPr>
        <w:t>ost-graduate University Degree or equivalent in demography, statistics, economics, social science or other related field.</w:t>
      </w:r>
    </w:p>
    <w:p w14:paraId="6B187714" w14:textId="377CDCC2" w:rsidR="000B297C" w:rsidRDefault="00640E65" w:rsidP="00640E65">
      <w:pPr>
        <w:pStyle w:val="ListParagraph"/>
        <w:numPr>
          <w:ilvl w:val="0"/>
          <w:numId w:val="10"/>
        </w:numPr>
        <w:jc w:val="both"/>
        <w:rPr>
          <w:rFonts w:ascii="Times New Roman" w:hAnsi="Times New Roman" w:cs="Times New Roman"/>
        </w:rPr>
      </w:pPr>
      <w:r>
        <w:rPr>
          <w:rFonts w:ascii="Times New Roman" w:hAnsi="Times New Roman" w:cs="Times New Roman"/>
        </w:rPr>
        <w:t>A</w:t>
      </w:r>
      <w:r w:rsidR="000B297C" w:rsidRPr="00640E65">
        <w:rPr>
          <w:rFonts w:ascii="Times New Roman" w:hAnsi="Times New Roman" w:cs="Times New Roman"/>
        </w:rPr>
        <w:t xml:space="preserve"> minimum of </w:t>
      </w:r>
      <w:r w:rsidR="003001FC">
        <w:rPr>
          <w:rFonts w:ascii="Times New Roman" w:hAnsi="Times New Roman" w:cs="Times New Roman"/>
        </w:rPr>
        <w:t xml:space="preserve">seven years </w:t>
      </w:r>
      <w:r w:rsidR="000B297C" w:rsidRPr="00640E65">
        <w:rPr>
          <w:rFonts w:ascii="Times New Roman" w:hAnsi="Times New Roman" w:cs="Times New Roman"/>
        </w:rPr>
        <w:t>of experience at national and/or sector level</w:t>
      </w:r>
      <w:r w:rsidR="003001FC">
        <w:rPr>
          <w:rFonts w:ascii="Times New Roman" w:hAnsi="Times New Roman" w:cs="Times New Roman"/>
        </w:rPr>
        <w:t xml:space="preserve"> within the population and development field</w:t>
      </w:r>
      <w:r w:rsidR="000B297C" w:rsidRPr="00640E65">
        <w:rPr>
          <w:rFonts w:ascii="Times New Roman" w:hAnsi="Times New Roman" w:cs="Times New Roman"/>
        </w:rPr>
        <w:t>. He/she should have extensive knowledge of the national policy and planning environment.</w:t>
      </w:r>
    </w:p>
    <w:p w14:paraId="7DD05958" w14:textId="4063878C" w:rsidR="00371A14" w:rsidRPr="00640E65" w:rsidRDefault="00371A14" w:rsidP="00640E65">
      <w:pPr>
        <w:pStyle w:val="ListParagraph"/>
        <w:numPr>
          <w:ilvl w:val="0"/>
          <w:numId w:val="10"/>
        </w:numPr>
        <w:jc w:val="both"/>
        <w:rPr>
          <w:rFonts w:ascii="Times New Roman" w:hAnsi="Times New Roman" w:cs="Times New Roman"/>
        </w:rPr>
      </w:pPr>
      <w:r>
        <w:rPr>
          <w:rFonts w:ascii="Times New Roman" w:hAnsi="Times New Roman" w:cs="Times New Roman"/>
        </w:rPr>
        <w:t>Strong experience in policy development.</w:t>
      </w:r>
    </w:p>
    <w:p w14:paraId="249D2EC8" w14:textId="77777777" w:rsidR="000B297C" w:rsidRPr="00640E65" w:rsidRDefault="000B297C" w:rsidP="00640E65">
      <w:pPr>
        <w:pStyle w:val="ListParagraph"/>
        <w:numPr>
          <w:ilvl w:val="0"/>
          <w:numId w:val="10"/>
        </w:numPr>
        <w:jc w:val="both"/>
        <w:rPr>
          <w:rFonts w:ascii="Times New Roman" w:hAnsi="Times New Roman" w:cs="Times New Roman"/>
        </w:rPr>
      </w:pPr>
      <w:r w:rsidRPr="00640E65">
        <w:rPr>
          <w:rFonts w:ascii="Times New Roman" w:hAnsi="Times New Roman" w:cs="Times New Roman"/>
        </w:rPr>
        <w:t xml:space="preserve">Proven ability to work independently and to meet deadlines. </w:t>
      </w:r>
    </w:p>
    <w:p w14:paraId="3D187384" w14:textId="77777777" w:rsidR="000B297C" w:rsidRDefault="000B297C" w:rsidP="00640E65">
      <w:pPr>
        <w:pStyle w:val="ListParagraph"/>
        <w:numPr>
          <w:ilvl w:val="0"/>
          <w:numId w:val="10"/>
        </w:numPr>
        <w:jc w:val="both"/>
        <w:rPr>
          <w:rFonts w:ascii="Times New Roman" w:hAnsi="Times New Roman" w:cs="Times New Roman"/>
        </w:rPr>
      </w:pPr>
      <w:r w:rsidRPr="00640E65">
        <w:rPr>
          <w:rFonts w:ascii="Times New Roman" w:hAnsi="Times New Roman" w:cs="Times New Roman"/>
        </w:rPr>
        <w:t xml:space="preserve">Strong verbal and communications skills in English </w:t>
      </w:r>
    </w:p>
    <w:p w14:paraId="6E146604" w14:textId="77777777" w:rsidR="00640E65" w:rsidRPr="00640E65" w:rsidRDefault="00640E65" w:rsidP="00640E65">
      <w:pPr>
        <w:contextualSpacing/>
        <w:jc w:val="both"/>
        <w:rPr>
          <w:rFonts w:ascii="Times New Roman" w:hAnsi="Times New Roman" w:cs="Times New Roman"/>
          <w:b/>
        </w:rPr>
      </w:pPr>
      <w:r>
        <w:rPr>
          <w:rFonts w:ascii="Times New Roman" w:hAnsi="Times New Roman" w:cs="Times New Roman"/>
          <w:b/>
        </w:rPr>
        <w:t xml:space="preserve">6.0 </w:t>
      </w:r>
      <w:r w:rsidRPr="00640E65">
        <w:rPr>
          <w:rFonts w:ascii="Times New Roman" w:hAnsi="Times New Roman" w:cs="Times New Roman"/>
          <w:b/>
        </w:rPr>
        <w:t xml:space="preserve">Required Competencies: </w:t>
      </w:r>
    </w:p>
    <w:p w14:paraId="1F9AAA35" w14:textId="77777777" w:rsidR="00640E65" w:rsidRPr="00640E65" w:rsidRDefault="00640E65" w:rsidP="00640E65">
      <w:pPr>
        <w:pStyle w:val="ListParagraph"/>
        <w:numPr>
          <w:ilvl w:val="0"/>
          <w:numId w:val="11"/>
        </w:numPr>
        <w:jc w:val="both"/>
        <w:rPr>
          <w:rFonts w:ascii="Times New Roman" w:hAnsi="Times New Roman" w:cs="Times New Roman"/>
        </w:rPr>
      </w:pPr>
      <w:r w:rsidRPr="00640E65">
        <w:rPr>
          <w:rFonts w:ascii="Times New Roman" w:hAnsi="Times New Roman" w:cs="Times New Roman"/>
        </w:rPr>
        <w:t>Good interpersonal skills</w:t>
      </w:r>
    </w:p>
    <w:p w14:paraId="0B806562" w14:textId="77777777" w:rsidR="00640E65" w:rsidRPr="00640E65" w:rsidRDefault="00640E65" w:rsidP="00640E65">
      <w:pPr>
        <w:pStyle w:val="ListParagraph"/>
        <w:numPr>
          <w:ilvl w:val="0"/>
          <w:numId w:val="11"/>
        </w:numPr>
        <w:jc w:val="both"/>
        <w:rPr>
          <w:rFonts w:ascii="Times New Roman" w:hAnsi="Times New Roman" w:cs="Times New Roman"/>
        </w:rPr>
      </w:pPr>
      <w:r w:rsidRPr="00640E65">
        <w:rPr>
          <w:rFonts w:ascii="Times New Roman" w:hAnsi="Times New Roman" w:cs="Times New Roman"/>
        </w:rPr>
        <w:t>Sound analytical and writing skills</w:t>
      </w:r>
    </w:p>
    <w:p w14:paraId="57BE27EF" w14:textId="77777777" w:rsidR="00640E65" w:rsidRPr="00640E65" w:rsidRDefault="00640E65" w:rsidP="00640E65">
      <w:pPr>
        <w:pStyle w:val="ListParagraph"/>
        <w:numPr>
          <w:ilvl w:val="0"/>
          <w:numId w:val="11"/>
        </w:numPr>
        <w:jc w:val="both"/>
        <w:rPr>
          <w:rFonts w:ascii="Times New Roman" w:hAnsi="Times New Roman" w:cs="Times New Roman"/>
        </w:rPr>
      </w:pPr>
      <w:r w:rsidRPr="00640E65">
        <w:rPr>
          <w:rFonts w:ascii="Times New Roman" w:hAnsi="Times New Roman" w:cs="Times New Roman"/>
        </w:rPr>
        <w:t>Computer skills</w:t>
      </w:r>
    </w:p>
    <w:p w14:paraId="350ED2AB" w14:textId="77777777" w:rsidR="00640E65" w:rsidRDefault="00640E65" w:rsidP="00640E65">
      <w:pPr>
        <w:pStyle w:val="ListParagraph"/>
        <w:numPr>
          <w:ilvl w:val="0"/>
          <w:numId w:val="11"/>
        </w:numPr>
        <w:jc w:val="both"/>
        <w:rPr>
          <w:rFonts w:ascii="Times New Roman" w:hAnsi="Times New Roman" w:cs="Times New Roman"/>
        </w:rPr>
      </w:pPr>
      <w:r w:rsidRPr="00640E65">
        <w:rPr>
          <w:rFonts w:ascii="Times New Roman" w:hAnsi="Times New Roman" w:cs="Times New Roman"/>
        </w:rPr>
        <w:t>Good knowledge of national and global population and development concerns</w:t>
      </w:r>
    </w:p>
    <w:p w14:paraId="14B4B19B" w14:textId="77777777" w:rsidR="000B297C" w:rsidRPr="00640E65" w:rsidRDefault="00D87651" w:rsidP="000B297C">
      <w:pPr>
        <w:contextualSpacing/>
        <w:jc w:val="both"/>
        <w:rPr>
          <w:rFonts w:ascii="Times New Roman" w:hAnsi="Times New Roman" w:cs="Times New Roman"/>
          <w:b/>
        </w:rPr>
      </w:pPr>
      <w:r>
        <w:rPr>
          <w:rFonts w:ascii="Times New Roman" w:hAnsi="Times New Roman" w:cs="Times New Roman"/>
          <w:b/>
        </w:rPr>
        <w:t>7</w:t>
      </w:r>
      <w:r w:rsidR="000B297C" w:rsidRPr="00640E65">
        <w:rPr>
          <w:rFonts w:ascii="Times New Roman" w:hAnsi="Times New Roman" w:cs="Times New Roman"/>
          <w:b/>
        </w:rPr>
        <w:t>.0 Deliverables</w:t>
      </w:r>
    </w:p>
    <w:p w14:paraId="730E45B9" w14:textId="77777777" w:rsidR="000B297C" w:rsidRDefault="000B297C" w:rsidP="00FA6163">
      <w:pPr>
        <w:pStyle w:val="ListParagraph"/>
        <w:numPr>
          <w:ilvl w:val="0"/>
          <w:numId w:val="8"/>
        </w:numPr>
        <w:jc w:val="both"/>
        <w:rPr>
          <w:rFonts w:ascii="Times New Roman" w:hAnsi="Times New Roman" w:cs="Times New Roman"/>
        </w:rPr>
      </w:pPr>
      <w:r w:rsidRPr="00FA6163">
        <w:rPr>
          <w:rFonts w:ascii="Times New Roman" w:hAnsi="Times New Roman" w:cs="Times New Roman"/>
        </w:rPr>
        <w:t>Inception report</w:t>
      </w:r>
    </w:p>
    <w:p w14:paraId="4A5B4D91" w14:textId="77B2C8F7" w:rsidR="00371A14" w:rsidRDefault="00371A14" w:rsidP="00FA6163">
      <w:pPr>
        <w:pStyle w:val="ListParagraph"/>
        <w:numPr>
          <w:ilvl w:val="0"/>
          <w:numId w:val="8"/>
        </w:numPr>
        <w:jc w:val="both"/>
        <w:rPr>
          <w:rFonts w:ascii="Times New Roman" w:hAnsi="Times New Roman" w:cs="Times New Roman"/>
        </w:rPr>
      </w:pPr>
      <w:r>
        <w:rPr>
          <w:rFonts w:ascii="Times New Roman" w:hAnsi="Times New Roman" w:cs="Times New Roman"/>
        </w:rPr>
        <w:t xml:space="preserve">Draft National Population Policy Background Review Document </w:t>
      </w:r>
    </w:p>
    <w:p w14:paraId="0595AFD0" w14:textId="77777777" w:rsidR="000B297C" w:rsidRDefault="00D54BC4" w:rsidP="00FA6163">
      <w:pPr>
        <w:pStyle w:val="ListParagraph"/>
        <w:numPr>
          <w:ilvl w:val="0"/>
          <w:numId w:val="9"/>
        </w:numPr>
        <w:jc w:val="both"/>
        <w:rPr>
          <w:rFonts w:ascii="Times New Roman" w:hAnsi="Times New Roman" w:cs="Times New Roman"/>
        </w:rPr>
      </w:pPr>
      <w:r>
        <w:rPr>
          <w:rFonts w:ascii="Times New Roman" w:hAnsi="Times New Roman" w:cs="Times New Roman"/>
        </w:rPr>
        <w:t>D</w:t>
      </w:r>
      <w:r w:rsidR="000B297C" w:rsidRPr="00FA6163">
        <w:rPr>
          <w:rFonts w:ascii="Times New Roman" w:hAnsi="Times New Roman" w:cs="Times New Roman"/>
        </w:rPr>
        <w:t>raft National Population Policy document</w:t>
      </w:r>
    </w:p>
    <w:p w14:paraId="61CE60FD" w14:textId="18EECBEB" w:rsidR="00371A14" w:rsidRPr="00FA6163" w:rsidRDefault="00371A14" w:rsidP="00371A14">
      <w:pPr>
        <w:pStyle w:val="ListParagraph"/>
        <w:numPr>
          <w:ilvl w:val="0"/>
          <w:numId w:val="9"/>
        </w:numPr>
        <w:jc w:val="both"/>
        <w:rPr>
          <w:rFonts w:ascii="Times New Roman" w:hAnsi="Times New Roman" w:cs="Times New Roman"/>
        </w:rPr>
      </w:pPr>
      <w:r>
        <w:rPr>
          <w:rFonts w:ascii="Times New Roman" w:hAnsi="Times New Roman" w:cs="Times New Roman"/>
        </w:rPr>
        <w:t>A report on stakeholder engagements for validation of the</w:t>
      </w:r>
      <w:r w:rsidRPr="00371A14">
        <w:rPr>
          <w:rFonts w:ascii="Times New Roman" w:hAnsi="Times New Roman" w:cs="Times New Roman"/>
        </w:rPr>
        <w:t xml:space="preserve"> national population policy</w:t>
      </w:r>
      <w:r>
        <w:rPr>
          <w:rFonts w:ascii="Times New Roman" w:hAnsi="Times New Roman" w:cs="Times New Roman"/>
        </w:rPr>
        <w:t xml:space="preserve">  </w:t>
      </w:r>
    </w:p>
    <w:p w14:paraId="5A867DBA" w14:textId="70134C10" w:rsidR="000B297C" w:rsidRDefault="000B297C" w:rsidP="00FA6163">
      <w:pPr>
        <w:pStyle w:val="ListParagraph"/>
        <w:numPr>
          <w:ilvl w:val="0"/>
          <w:numId w:val="9"/>
        </w:numPr>
        <w:jc w:val="both"/>
        <w:rPr>
          <w:rFonts w:ascii="Times New Roman" w:hAnsi="Times New Roman" w:cs="Times New Roman"/>
        </w:rPr>
      </w:pPr>
      <w:r w:rsidRPr="00FA6163">
        <w:rPr>
          <w:rFonts w:ascii="Times New Roman" w:hAnsi="Times New Roman" w:cs="Times New Roman"/>
        </w:rPr>
        <w:t xml:space="preserve">Final draft National Population Policy document </w:t>
      </w:r>
    </w:p>
    <w:p w14:paraId="2F59F128" w14:textId="3A12E91A" w:rsidR="007E2439" w:rsidRPr="00FA6163" w:rsidRDefault="007E2439" w:rsidP="00FA6163">
      <w:pPr>
        <w:pStyle w:val="ListParagraph"/>
        <w:numPr>
          <w:ilvl w:val="0"/>
          <w:numId w:val="9"/>
        </w:numPr>
        <w:jc w:val="both"/>
        <w:rPr>
          <w:rFonts w:ascii="Times New Roman" w:hAnsi="Times New Roman" w:cs="Times New Roman"/>
        </w:rPr>
      </w:pPr>
      <w:r>
        <w:rPr>
          <w:rFonts w:ascii="Times New Roman" w:hAnsi="Times New Roman" w:cs="Times New Roman"/>
        </w:rPr>
        <w:t>A summary</w:t>
      </w:r>
      <w:r w:rsidR="009526D5">
        <w:rPr>
          <w:rFonts w:ascii="Times New Roman" w:hAnsi="Times New Roman" w:cs="Times New Roman"/>
        </w:rPr>
        <w:t xml:space="preserve"> version of the National Population Policy</w:t>
      </w:r>
      <w:r>
        <w:rPr>
          <w:rFonts w:ascii="Times New Roman" w:hAnsi="Times New Roman" w:cs="Times New Roman"/>
        </w:rPr>
        <w:t>.</w:t>
      </w:r>
    </w:p>
    <w:p w14:paraId="74922720" w14:textId="77777777" w:rsidR="00560B2D" w:rsidRDefault="00D87651" w:rsidP="00560B2D">
      <w:pPr>
        <w:jc w:val="both"/>
        <w:rPr>
          <w:rFonts w:ascii="Times New Roman" w:hAnsi="Times New Roman" w:cs="Times New Roman"/>
          <w:b/>
        </w:rPr>
      </w:pPr>
      <w:r>
        <w:rPr>
          <w:rFonts w:ascii="Times New Roman" w:hAnsi="Times New Roman" w:cs="Times New Roman"/>
          <w:b/>
        </w:rPr>
        <w:t>8</w:t>
      </w:r>
      <w:r w:rsidR="00560B2D" w:rsidRPr="00640E65">
        <w:rPr>
          <w:rFonts w:ascii="Times New Roman" w:hAnsi="Times New Roman" w:cs="Times New Roman"/>
          <w:b/>
        </w:rPr>
        <w:t>.0</w:t>
      </w:r>
      <w:r w:rsidR="00640E65">
        <w:rPr>
          <w:rFonts w:ascii="Times New Roman" w:hAnsi="Times New Roman" w:cs="Times New Roman"/>
          <w:b/>
        </w:rPr>
        <w:t xml:space="preserve"> </w:t>
      </w:r>
      <w:r w:rsidR="00560B2D" w:rsidRPr="00640E65">
        <w:rPr>
          <w:rFonts w:ascii="Times New Roman" w:hAnsi="Times New Roman" w:cs="Times New Roman"/>
          <w:b/>
        </w:rPr>
        <w:t>Duration of Work</w:t>
      </w:r>
    </w:p>
    <w:p w14:paraId="603F8C4B" w14:textId="2C58A262" w:rsidR="006E09E8" w:rsidRDefault="00640E65" w:rsidP="00560B2D">
      <w:pPr>
        <w:jc w:val="both"/>
        <w:rPr>
          <w:rFonts w:ascii="Times New Roman" w:hAnsi="Times New Roman" w:cs="Times New Roman"/>
        </w:rPr>
      </w:pPr>
      <w:r w:rsidRPr="00640E65">
        <w:rPr>
          <w:rFonts w:ascii="Times New Roman" w:hAnsi="Times New Roman" w:cs="Times New Roman"/>
        </w:rPr>
        <w:t xml:space="preserve">The duration of the consultancy is </w:t>
      </w:r>
      <w:r w:rsidR="003C5A5A">
        <w:rPr>
          <w:rFonts w:ascii="Times New Roman" w:hAnsi="Times New Roman" w:cs="Times New Roman"/>
        </w:rPr>
        <w:t>45</w:t>
      </w:r>
      <w:r w:rsidR="003C5A5A" w:rsidRPr="00640E65">
        <w:rPr>
          <w:rFonts w:ascii="Times New Roman" w:hAnsi="Times New Roman" w:cs="Times New Roman"/>
        </w:rPr>
        <w:t xml:space="preserve"> </w:t>
      </w:r>
      <w:r w:rsidRPr="00640E65">
        <w:rPr>
          <w:rFonts w:ascii="Times New Roman" w:hAnsi="Times New Roman" w:cs="Times New Roman"/>
        </w:rPr>
        <w:t>working days</w:t>
      </w:r>
      <w:r w:rsidR="003C5A5A">
        <w:rPr>
          <w:rFonts w:ascii="Times New Roman" w:hAnsi="Times New Roman" w:cs="Times New Roman"/>
        </w:rPr>
        <w:t xml:space="preserve">, spread over a period of </w:t>
      </w:r>
      <w:r w:rsidR="007C4240">
        <w:rPr>
          <w:rFonts w:ascii="Times New Roman" w:hAnsi="Times New Roman" w:cs="Times New Roman"/>
        </w:rPr>
        <w:t>three</w:t>
      </w:r>
      <w:r w:rsidR="007E2439">
        <w:rPr>
          <w:rFonts w:ascii="Times New Roman" w:hAnsi="Times New Roman" w:cs="Times New Roman"/>
        </w:rPr>
        <w:t xml:space="preserve"> (</w:t>
      </w:r>
      <w:r w:rsidR="007C4240">
        <w:rPr>
          <w:rFonts w:ascii="Times New Roman" w:hAnsi="Times New Roman" w:cs="Times New Roman"/>
        </w:rPr>
        <w:t>3</w:t>
      </w:r>
      <w:r w:rsidR="007E2439">
        <w:rPr>
          <w:rFonts w:ascii="Times New Roman" w:hAnsi="Times New Roman" w:cs="Times New Roman"/>
        </w:rPr>
        <w:t>) months.</w:t>
      </w:r>
    </w:p>
    <w:p w14:paraId="5F5A573A" w14:textId="3C756BEF" w:rsidR="00B22A78" w:rsidRPr="00B22A78" w:rsidRDefault="00B22A78" w:rsidP="00560B2D">
      <w:pPr>
        <w:jc w:val="both"/>
        <w:rPr>
          <w:rFonts w:ascii="Times New Roman" w:hAnsi="Times New Roman" w:cs="Times New Roman"/>
          <w:b/>
        </w:rPr>
      </w:pPr>
      <w:r w:rsidRPr="00B22A78">
        <w:rPr>
          <w:rFonts w:ascii="Times New Roman" w:hAnsi="Times New Roman" w:cs="Times New Roman"/>
          <w:b/>
        </w:rPr>
        <w:lastRenderedPageBreak/>
        <w:t>9.0 How to apply</w:t>
      </w:r>
    </w:p>
    <w:p w14:paraId="22D51855" w14:textId="53DA4F8E" w:rsidR="00B22A78" w:rsidRDefault="00B22A78" w:rsidP="00560B2D">
      <w:pPr>
        <w:jc w:val="both"/>
        <w:rPr>
          <w:rFonts w:ascii="Times New Roman" w:hAnsi="Times New Roman" w:cs="Times New Roman"/>
        </w:rPr>
      </w:pPr>
      <w:r>
        <w:rPr>
          <w:rFonts w:ascii="Times New Roman" w:hAnsi="Times New Roman" w:cs="Times New Roman"/>
        </w:rPr>
        <w:t xml:space="preserve">Interested candidates who meet the above qualifications should email their applications to </w:t>
      </w:r>
      <w:hyperlink r:id="rId10" w:history="1">
        <w:r w:rsidRPr="00313071">
          <w:rPr>
            <w:rStyle w:val="Hyperlink"/>
            <w:rFonts w:ascii="Times New Roman" w:hAnsi="Times New Roman" w:cs="Times New Roman"/>
          </w:rPr>
          <w:t>mlotsa@unfpa.org</w:t>
        </w:r>
      </w:hyperlink>
      <w:r>
        <w:rPr>
          <w:rFonts w:ascii="Times New Roman" w:hAnsi="Times New Roman" w:cs="Times New Roman"/>
        </w:rPr>
        <w:t xml:space="preserve"> or hand deliver at UNFPA, UN House, 4</w:t>
      </w:r>
      <w:r w:rsidRPr="00B22A78">
        <w:rPr>
          <w:rFonts w:ascii="Times New Roman" w:hAnsi="Times New Roman" w:cs="Times New Roman"/>
          <w:vertAlign w:val="superscript"/>
        </w:rPr>
        <w:t>th</w:t>
      </w:r>
      <w:r>
        <w:rPr>
          <w:rFonts w:ascii="Times New Roman" w:hAnsi="Times New Roman" w:cs="Times New Roman"/>
        </w:rPr>
        <w:t xml:space="preserve"> floor, phone: +268 2409 6600. Applications should have a letter of expression of interest, including the candidate’s daily rate, curriculum vitae, certified copies of academic certificates , names and contacts of three (3) referees and a filled copy of the attached P11 form.</w:t>
      </w:r>
    </w:p>
    <w:p w14:paraId="7FBA768E" w14:textId="643156C2" w:rsidR="00B22A78" w:rsidRDefault="00B22A78" w:rsidP="00560B2D">
      <w:pPr>
        <w:jc w:val="both"/>
        <w:rPr>
          <w:rFonts w:ascii="Times New Roman" w:hAnsi="Times New Roman" w:cs="Times New Roman"/>
        </w:rPr>
      </w:pPr>
      <w:r>
        <w:rPr>
          <w:rFonts w:ascii="Times New Roman" w:hAnsi="Times New Roman" w:cs="Times New Roman"/>
        </w:rPr>
        <w:t xml:space="preserve">Deadline for applications: </w:t>
      </w:r>
      <w:r w:rsidRPr="00B22A78">
        <w:rPr>
          <w:rFonts w:ascii="Times New Roman" w:hAnsi="Times New Roman" w:cs="Times New Roman"/>
          <w:b/>
        </w:rPr>
        <w:t>20</w:t>
      </w:r>
      <w:r w:rsidRPr="00B22A78">
        <w:rPr>
          <w:rFonts w:ascii="Times New Roman" w:hAnsi="Times New Roman" w:cs="Times New Roman"/>
          <w:b/>
          <w:vertAlign w:val="superscript"/>
        </w:rPr>
        <w:t>th</w:t>
      </w:r>
      <w:r w:rsidRPr="00B22A78">
        <w:rPr>
          <w:rFonts w:ascii="Times New Roman" w:hAnsi="Times New Roman" w:cs="Times New Roman"/>
          <w:b/>
        </w:rPr>
        <w:t xml:space="preserve"> April, 2022</w:t>
      </w:r>
      <w:r>
        <w:rPr>
          <w:rFonts w:ascii="Times New Roman" w:hAnsi="Times New Roman" w:cs="Times New Roman"/>
        </w:rPr>
        <w:t xml:space="preserve">   </w:t>
      </w:r>
    </w:p>
    <w:p w14:paraId="327171CA" w14:textId="77777777" w:rsidR="00B22A78" w:rsidRDefault="00B22A78" w:rsidP="00560B2D">
      <w:pPr>
        <w:jc w:val="both"/>
        <w:rPr>
          <w:rFonts w:ascii="Times New Roman" w:hAnsi="Times New Roman" w:cs="Times New Roman"/>
        </w:rPr>
      </w:pPr>
    </w:p>
    <w:sectPr w:rsidR="00B22A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AEA27" w14:textId="77777777" w:rsidR="008D0EC2" w:rsidRDefault="008D0EC2" w:rsidP="00383EC4">
      <w:pPr>
        <w:spacing w:after="0" w:line="240" w:lineRule="auto"/>
      </w:pPr>
      <w:r>
        <w:separator/>
      </w:r>
    </w:p>
  </w:endnote>
  <w:endnote w:type="continuationSeparator" w:id="0">
    <w:p w14:paraId="149DB41E" w14:textId="77777777" w:rsidR="008D0EC2" w:rsidRDefault="008D0EC2" w:rsidP="0038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7C4D0" w14:textId="77777777" w:rsidR="008D0EC2" w:rsidRDefault="008D0EC2" w:rsidP="00383EC4">
      <w:pPr>
        <w:spacing w:after="0" w:line="240" w:lineRule="auto"/>
      </w:pPr>
      <w:r>
        <w:separator/>
      </w:r>
    </w:p>
  </w:footnote>
  <w:footnote w:type="continuationSeparator" w:id="0">
    <w:p w14:paraId="7F757CDE" w14:textId="77777777" w:rsidR="008D0EC2" w:rsidRDefault="008D0EC2" w:rsidP="00383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EE7"/>
    <w:multiLevelType w:val="hybridMultilevel"/>
    <w:tmpl w:val="0DDAC4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84763"/>
    <w:multiLevelType w:val="hybridMultilevel"/>
    <w:tmpl w:val="D5304C0E"/>
    <w:lvl w:ilvl="0" w:tplc="C1485AF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75FAC"/>
    <w:multiLevelType w:val="hybridMultilevel"/>
    <w:tmpl w:val="2F4CC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E170D"/>
    <w:multiLevelType w:val="hybridMultilevel"/>
    <w:tmpl w:val="173C9884"/>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15674"/>
    <w:multiLevelType w:val="hybridMultilevel"/>
    <w:tmpl w:val="27CE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16DC2"/>
    <w:multiLevelType w:val="hybridMultilevel"/>
    <w:tmpl w:val="906279E8"/>
    <w:lvl w:ilvl="0" w:tplc="C9DA695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A7C58"/>
    <w:multiLevelType w:val="hybridMultilevel"/>
    <w:tmpl w:val="AA8E82F8"/>
    <w:lvl w:ilvl="0" w:tplc="D0DC0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D06F9"/>
    <w:multiLevelType w:val="hybridMultilevel"/>
    <w:tmpl w:val="63146ADC"/>
    <w:lvl w:ilvl="0" w:tplc="23BC5C4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02730"/>
    <w:multiLevelType w:val="hybridMultilevel"/>
    <w:tmpl w:val="39A26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34DA3"/>
    <w:multiLevelType w:val="hybridMultilevel"/>
    <w:tmpl w:val="4DD8C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71ADF"/>
    <w:multiLevelType w:val="hybridMultilevel"/>
    <w:tmpl w:val="25D4790C"/>
    <w:lvl w:ilvl="0" w:tplc="12EE780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72E01"/>
    <w:multiLevelType w:val="hybridMultilevel"/>
    <w:tmpl w:val="4E3E35A0"/>
    <w:lvl w:ilvl="0" w:tplc="7E18FBC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13BAD"/>
    <w:multiLevelType w:val="hybridMultilevel"/>
    <w:tmpl w:val="72F81EC8"/>
    <w:lvl w:ilvl="0" w:tplc="F3C2FC2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986743"/>
    <w:multiLevelType w:val="hybridMultilevel"/>
    <w:tmpl w:val="888CC36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10"/>
  </w:num>
  <w:num w:numId="5">
    <w:abstractNumId w:val="1"/>
  </w:num>
  <w:num w:numId="6">
    <w:abstractNumId w:val="11"/>
  </w:num>
  <w:num w:numId="7">
    <w:abstractNumId w:val="4"/>
  </w:num>
  <w:num w:numId="8">
    <w:abstractNumId w:val="0"/>
  </w:num>
  <w:num w:numId="9">
    <w:abstractNumId w:val="8"/>
  </w:num>
  <w:num w:numId="10">
    <w:abstractNumId w:val="2"/>
  </w:num>
  <w:num w:numId="11">
    <w:abstractNumId w:val="9"/>
  </w:num>
  <w:num w:numId="12">
    <w:abstractNumId w:val="5"/>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2D"/>
    <w:rsid w:val="000072A1"/>
    <w:rsid w:val="00022EB0"/>
    <w:rsid w:val="000931C9"/>
    <w:rsid w:val="000A7E82"/>
    <w:rsid w:val="000B297C"/>
    <w:rsid w:val="001713CD"/>
    <w:rsid w:val="00174C2F"/>
    <w:rsid w:val="00185B57"/>
    <w:rsid w:val="001C5F5B"/>
    <w:rsid w:val="00206036"/>
    <w:rsid w:val="00244BA3"/>
    <w:rsid w:val="00293F97"/>
    <w:rsid w:val="002B6CB9"/>
    <w:rsid w:val="003001FC"/>
    <w:rsid w:val="00317F45"/>
    <w:rsid w:val="00351B36"/>
    <w:rsid w:val="00371A14"/>
    <w:rsid w:val="00383EC4"/>
    <w:rsid w:val="003A59FD"/>
    <w:rsid w:val="003B6941"/>
    <w:rsid w:val="003C5A5A"/>
    <w:rsid w:val="004D0347"/>
    <w:rsid w:val="00521438"/>
    <w:rsid w:val="00541D5A"/>
    <w:rsid w:val="00547F54"/>
    <w:rsid w:val="00555CC7"/>
    <w:rsid w:val="00560B2D"/>
    <w:rsid w:val="00585CE5"/>
    <w:rsid w:val="00596210"/>
    <w:rsid w:val="00640E65"/>
    <w:rsid w:val="00643247"/>
    <w:rsid w:val="00691744"/>
    <w:rsid w:val="006E09E8"/>
    <w:rsid w:val="007937BC"/>
    <w:rsid w:val="007C24F0"/>
    <w:rsid w:val="007C4240"/>
    <w:rsid w:val="007D79AF"/>
    <w:rsid w:val="007E2439"/>
    <w:rsid w:val="0080452A"/>
    <w:rsid w:val="00812CF4"/>
    <w:rsid w:val="00841B93"/>
    <w:rsid w:val="00871C17"/>
    <w:rsid w:val="008735DF"/>
    <w:rsid w:val="008C19CC"/>
    <w:rsid w:val="008D0EC2"/>
    <w:rsid w:val="008D1BFB"/>
    <w:rsid w:val="008D6B08"/>
    <w:rsid w:val="0091244D"/>
    <w:rsid w:val="00915EF4"/>
    <w:rsid w:val="009526D5"/>
    <w:rsid w:val="009539FD"/>
    <w:rsid w:val="00960EB8"/>
    <w:rsid w:val="00997B75"/>
    <w:rsid w:val="009D5876"/>
    <w:rsid w:val="009D7D37"/>
    <w:rsid w:val="009F4D87"/>
    <w:rsid w:val="00AB2238"/>
    <w:rsid w:val="00AE2CD8"/>
    <w:rsid w:val="00B06E7C"/>
    <w:rsid w:val="00B12541"/>
    <w:rsid w:val="00B22A78"/>
    <w:rsid w:val="00B668C6"/>
    <w:rsid w:val="00B96930"/>
    <w:rsid w:val="00BF25AF"/>
    <w:rsid w:val="00C81244"/>
    <w:rsid w:val="00CA0CE1"/>
    <w:rsid w:val="00CD1A05"/>
    <w:rsid w:val="00CD4645"/>
    <w:rsid w:val="00D54BC4"/>
    <w:rsid w:val="00D87651"/>
    <w:rsid w:val="00DB3FEA"/>
    <w:rsid w:val="00E319FF"/>
    <w:rsid w:val="00E565B4"/>
    <w:rsid w:val="00E747E2"/>
    <w:rsid w:val="00EE5F8F"/>
    <w:rsid w:val="00F2551D"/>
    <w:rsid w:val="00F40E5F"/>
    <w:rsid w:val="00F52E40"/>
    <w:rsid w:val="00FA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4F0EC1"/>
  <w15:docId w15:val="{BE675DA6-066A-4790-84DB-2B65591D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A05"/>
    <w:pPr>
      <w:ind w:left="720"/>
      <w:contextualSpacing/>
    </w:pPr>
  </w:style>
  <w:style w:type="table" w:styleId="TableGrid">
    <w:name w:val="Table Grid"/>
    <w:basedOn w:val="TableNormal"/>
    <w:uiPriority w:val="39"/>
    <w:rsid w:val="00DB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3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9FD"/>
    <w:rPr>
      <w:rFonts w:ascii="Tahoma" w:hAnsi="Tahoma" w:cs="Tahoma"/>
      <w:sz w:val="16"/>
      <w:szCs w:val="16"/>
    </w:rPr>
  </w:style>
  <w:style w:type="character" w:styleId="CommentReference">
    <w:name w:val="annotation reference"/>
    <w:basedOn w:val="DefaultParagraphFont"/>
    <w:uiPriority w:val="99"/>
    <w:semiHidden/>
    <w:unhideWhenUsed/>
    <w:rsid w:val="00960EB8"/>
    <w:rPr>
      <w:sz w:val="16"/>
      <w:szCs w:val="16"/>
    </w:rPr>
  </w:style>
  <w:style w:type="paragraph" w:styleId="CommentText">
    <w:name w:val="annotation text"/>
    <w:basedOn w:val="Normal"/>
    <w:link w:val="CommentTextChar"/>
    <w:uiPriority w:val="99"/>
    <w:semiHidden/>
    <w:unhideWhenUsed/>
    <w:rsid w:val="00960EB8"/>
    <w:pPr>
      <w:spacing w:line="240" w:lineRule="auto"/>
    </w:pPr>
    <w:rPr>
      <w:sz w:val="20"/>
      <w:szCs w:val="20"/>
    </w:rPr>
  </w:style>
  <w:style w:type="character" w:customStyle="1" w:styleId="CommentTextChar">
    <w:name w:val="Comment Text Char"/>
    <w:basedOn w:val="DefaultParagraphFont"/>
    <w:link w:val="CommentText"/>
    <w:uiPriority w:val="99"/>
    <w:semiHidden/>
    <w:rsid w:val="00960EB8"/>
    <w:rPr>
      <w:sz w:val="20"/>
      <w:szCs w:val="20"/>
    </w:rPr>
  </w:style>
  <w:style w:type="paragraph" w:styleId="CommentSubject">
    <w:name w:val="annotation subject"/>
    <w:basedOn w:val="CommentText"/>
    <w:next w:val="CommentText"/>
    <w:link w:val="CommentSubjectChar"/>
    <w:uiPriority w:val="99"/>
    <w:semiHidden/>
    <w:unhideWhenUsed/>
    <w:rsid w:val="00960EB8"/>
    <w:rPr>
      <w:b/>
      <w:bCs/>
    </w:rPr>
  </w:style>
  <w:style w:type="character" w:customStyle="1" w:styleId="CommentSubjectChar">
    <w:name w:val="Comment Subject Char"/>
    <w:basedOn w:val="CommentTextChar"/>
    <w:link w:val="CommentSubject"/>
    <w:uiPriority w:val="99"/>
    <w:semiHidden/>
    <w:rsid w:val="00960EB8"/>
    <w:rPr>
      <w:b/>
      <w:bCs/>
      <w:sz w:val="20"/>
      <w:szCs w:val="20"/>
    </w:rPr>
  </w:style>
  <w:style w:type="paragraph" w:styleId="Header">
    <w:name w:val="header"/>
    <w:basedOn w:val="Normal"/>
    <w:link w:val="HeaderChar"/>
    <w:uiPriority w:val="99"/>
    <w:unhideWhenUsed/>
    <w:rsid w:val="00383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EC4"/>
  </w:style>
  <w:style w:type="paragraph" w:styleId="Footer">
    <w:name w:val="footer"/>
    <w:basedOn w:val="Normal"/>
    <w:link w:val="FooterChar"/>
    <w:uiPriority w:val="99"/>
    <w:unhideWhenUsed/>
    <w:rsid w:val="00383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EC4"/>
  </w:style>
  <w:style w:type="character" w:styleId="Hyperlink">
    <w:name w:val="Hyperlink"/>
    <w:basedOn w:val="DefaultParagraphFont"/>
    <w:uiPriority w:val="99"/>
    <w:unhideWhenUsed/>
    <w:rsid w:val="00B22A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lotsa@unfpa.org"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Masuku</dc:creator>
  <cp:lastModifiedBy>Sally Mlotsa</cp:lastModifiedBy>
  <cp:revision>3</cp:revision>
  <cp:lastPrinted>2022-03-10T10:52:00Z</cp:lastPrinted>
  <dcterms:created xsi:type="dcterms:W3CDTF">2022-04-05T11:48:00Z</dcterms:created>
  <dcterms:modified xsi:type="dcterms:W3CDTF">2022-04-05T11:48:00Z</dcterms:modified>
</cp:coreProperties>
</file>